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58" w:rsidRPr="00D02D2F" w:rsidRDefault="00591A58" w:rsidP="00591A58">
      <w:pPr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E6506B" w:rsidRDefault="00E6506B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E6506B" w:rsidRDefault="00E6506B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E6506B" w:rsidRDefault="00E6506B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E6506B" w:rsidRDefault="00E6506B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</w:rPr>
      </w:pP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CÂ</w:t>
      </w:r>
      <w:r w:rsidRPr="00E6506B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7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-29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DE</w:t>
      </w:r>
      <w:r w:rsidRPr="00E6506B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V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ER</w:t>
      </w:r>
      <w:r w:rsidRPr="00E6506B">
        <w:rPr>
          <w:rFonts w:ascii="Courier New" w:eastAsia="Arial" w:hAnsi="Courier New" w:cs="Courier New"/>
          <w:b/>
          <w:spacing w:val="6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RES</w:t>
      </w:r>
      <w:r w:rsidRPr="00E6506B">
        <w:rPr>
          <w:rFonts w:ascii="Courier New" w:eastAsia="Arial" w:hAnsi="Courier New" w:cs="Courier New"/>
          <w:b/>
          <w:spacing w:val="-2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NO</w:t>
      </w:r>
      <w:r w:rsidRPr="00E6506B">
        <w:rPr>
          <w:rFonts w:ascii="Courier New" w:eastAsia="Arial" w:hAnsi="Courier New" w:cs="Courier New"/>
          <w:b/>
          <w:spacing w:val="-19"/>
          <w:sz w:val="24"/>
          <w:szCs w:val="24"/>
          <w:lang w:val="pt-BR"/>
        </w:rPr>
        <w:t>V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-26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-25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DO</w:t>
      </w:r>
      <w:r w:rsidRPr="00E6506B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b/>
          <w:spacing w:val="3"/>
          <w:w w:val="99"/>
          <w:sz w:val="24"/>
          <w:szCs w:val="24"/>
          <w:lang w:val="pt-BR"/>
        </w:rPr>
        <w:t>U</w:t>
      </w:r>
      <w:r w:rsidRPr="00E6506B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L</w:t>
      </w: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center"/>
        <w:rPr>
          <w:rFonts w:ascii="Courier New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Con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ato 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P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ação 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v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ç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N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º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0</w:t>
      </w:r>
      <w:r w:rsidR="00680C20"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2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/</w:t>
      </w:r>
      <w:r w:rsidR="00680C20"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2018</w:t>
      </w: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70AE3" w:rsidRPr="00E6506B" w:rsidRDefault="00670AE3" w:rsidP="00670AE3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670AE3" w:rsidRPr="00E6506B" w:rsidRDefault="00670AE3" w:rsidP="00670AE3">
      <w:pPr>
        <w:pStyle w:val="SemEspaamento"/>
        <w:jc w:val="center"/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Pro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ce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di</w:t>
      </w:r>
      <w:r w:rsidRPr="00E6506B">
        <w:rPr>
          <w:rFonts w:ascii="Courier New" w:eastAsia="Arial" w:hAnsi="Courier New" w:cs="Courier New"/>
          <w:b/>
          <w:spacing w:val="-2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o Li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ita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ório:</w:t>
      </w:r>
      <w:r w:rsidRPr="00E6506B">
        <w:rPr>
          <w:rFonts w:ascii="Courier New" w:eastAsia="Arial" w:hAnsi="Courier New" w:cs="Courier New"/>
          <w:b/>
          <w:spacing w:val="5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Dispens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do,</w:t>
      </w:r>
      <w:r w:rsidRPr="00E6506B">
        <w:rPr>
          <w:rFonts w:ascii="Courier New" w:eastAsia="Arial" w:hAnsi="Courier New" w:cs="Courier New"/>
          <w:b/>
          <w:spacing w:val="-13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onforme</w:t>
      </w:r>
      <w:r w:rsidRPr="00E6506B">
        <w:rPr>
          <w:rFonts w:ascii="Courier New" w:eastAsia="Arial" w:hAnsi="Courier New" w:cs="Courier New"/>
          <w:b/>
          <w:spacing w:val="-8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-5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tigo</w:t>
      </w:r>
      <w:r w:rsidRPr="00E6506B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24,</w:t>
      </w:r>
      <w:r w:rsidRPr="00E6506B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nciso</w:t>
      </w:r>
      <w:r w:rsidRPr="00E6506B">
        <w:rPr>
          <w:rFonts w:ascii="Courier New" w:eastAsia="Arial" w:hAnsi="Courier New" w:cs="Courier New"/>
          <w:b/>
          <w:spacing w:val="-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, da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Lei</w:t>
      </w:r>
      <w:r w:rsidRPr="00E6506B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F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eder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l</w:t>
      </w:r>
      <w:r w:rsidRPr="00E6506B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nº</w:t>
      </w:r>
      <w:r w:rsidRPr="00E6506B">
        <w:rPr>
          <w:rFonts w:ascii="Courier New" w:eastAsia="Arial" w:hAnsi="Courier New" w:cs="Courier New"/>
          <w:b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8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.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666/93</w:t>
      </w:r>
      <w:r w:rsidRPr="00E6506B">
        <w:rPr>
          <w:rFonts w:ascii="Courier New" w:eastAsia="Arial" w:hAnsi="Courier New" w:cs="Courier New"/>
          <w:b/>
          <w:spacing w:val="-9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al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eraç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>õ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es</w:t>
      </w:r>
      <w:r w:rsidRPr="00E6506B">
        <w:rPr>
          <w:rFonts w:ascii="Courier New" w:eastAsia="Arial" w:hAnsi="Courier New" w:cs="Courier New"/>
          <w:b/>
          <w:spacing w:val="-1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posteri</w:t>
      </w:r>
      <w:r w:rsidRPr="00E6506B">
        <w:rPr>
          <w:rFonts w:ascii="Courier New" w:eastAsia="Arial" w:hAnsi="Courier New" w:cs="Courier New"/>
          <w:b/>
          <w:spacing w:val="2"/>
          <w:w w:val="99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w w:val="99"/>
          <w:sz w:val="24"/>
          <w:szCs w:val="24"/>
          <w:lang w:val="pt-BR"/>
        </w:rPr>
        <w:t>res</w:t>
      </w:r>
    </w:p>
    <w:p w:rsidR="00670AE3" w:rsidRPr="00E6506B" w:rsidRDefault="00670AE3" w:rsidP="00670AE3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center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CONTRATANTE:</w:t>
      </w:r>
      <w:r w:rsidRPr="00E6506B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proofErr w:type="gramStart"/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CÂMARA </w:t>
      </w:r>
      <w:r w:rsidRPr="00E6506B">
        <w:rPr>
          <w:rFonts w:ascii="Courier New" w:eastAsia="Arial" w:hAnsi="Courier New" w:cs="Courier New"/>
          <w:b/>
          <w:spacing w:val="25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MUNICIPAL</w:t>
      </w:r>
      <w:proofErr w:type="gramEnd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DE </w:t>
      </w:r>
      <w:r w:rsidRPr="00E6506B">
        <w:rPr>
          <w:rFonts w:ascii="Courier New" w:eastAsia="Arial" w:hAnsi="Courier New" w:cs="Courier New"/>
          <w:b/>
          <w:spacing w:val="2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NOVA ROMA DO SUL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26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ssoa</w:t>
      </w:r>
      <w:r w:rsidRPr="00E6506B">
        <w:rPr>
          <w:rFonts w:ascii="Courier New" w:eastAsia="Arial" w:hAnsi="Courier New" w:cs="Courier New"/>
          <w:spacing w:val="25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j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u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í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ca</w:t>
      </w:r>
      <w:r w:rsidRPr="00E6506B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E6506B">
        <w:rPr>
          <w:rFonts w:ascii="Courier New" w:eastAsia="Arial" w:hAnsi="Courier New" w:cs="Courier New"/>
          <w:spacing w:val="2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 p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ú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b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co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ua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Jú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de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asti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l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h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s,</w:t>
      </w:r>
      <w:r w:rsidRPr="00E6506B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9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5,</w:t>
      </w:r>
      <w:r w:rsidRPr="00E6506B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nscrita</w:t>
      </w:r>
      <w:r w:rsidRPr="00E6506B">
        <w:rPr>
          <w:rFonts w:ascii="Courier New" w:eastAsia="Arial" w:hAnsi="Courier New" w:cs="Courier New"/>
          <w:spacing w:val="2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no</w:t>
      </w:r>
      <w:r w:rsidRPr="00E6506B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G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C/</w:t>
      </w:r>
      <w:r w:rsidRPr="00E6506B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F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sob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nº 9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2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.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8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6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0.69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/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0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0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1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-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1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1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19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ato</w:t>
      </w:r>
      <w:r w:rsidRPr="00E6506B">
        <w:rPr>
          <w:rFonts w:ascii="Courier New" w:eastAsia="Arial" w:hAnsi="Courier New" w:cs="Courier New"/>
          <w:spacing w:val="16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l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20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eu</w:t>
      </w:r>
      <w:r w:rsidRPr="00E6506B">
        <w:rPr>
          <w:rFonts w:ascii="Courier New" w:eastAsia="Arial" w:hAnsi="Courier New" w:cs="Courier New"/>
          <w:spacing w:val="17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P</w:t>
      </w:r>
      <w:r w:rsidRPr="00E6506B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E6506B">
        <w:rPr>
          <w:rFonts w:ascii="Courier New" w:eastAsia="Arial" w:hAnsi="Courier New" w:cs="Courier New"/>
          <w:spacing w:val="18"/>
          <w:sz w:val="24"/>
          <w:szCs w:val="24"/>
          <w:lang w:val="pt-BR"/>
        </w:rPr>
        <w:t xml:space="preserve"> </w:t>
      </w:r>
      <w:proofErr w:type="spellStart"/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r</w:t>
      </w:r>
      <w:proofErr w:type="spellEnd"/>
      <w:r w:rsidR="00AD54E5" w:rsidRPr="00E6506B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 </w:t>
      </w:r>
      <w:r w:rsidR="00AD54E5" w:rsidRPr="00E6506B">
        <w:rPr>
          <w:rFonts w:ascii="Courier New" w:eastAsia="Arial" w:hAnsi="Courier New" w:cs="Courier New"/>
          <w:b/>
          <w:spacing w:val="22"/>
          <w:sz w:val="24"/>
          <w:szCs w:val="24"/>
          <w:lang w:val="pt-BR"/>
        </w:rPr>
        <w:t>ZELVIR  ANSELMO SANTI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b/>
          <w:spacing w:val="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b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as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casado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,</w:t>
      </w:r>
      <w:r w:rsidR="00AD54E5" w:rsidRPr="00E6506B">
        <w:rPr>
          <w:rFonts w:ascii="Courier New" w:eastAsia="Arial" w:hAnsi="Courier New" w:cs="Courier New"/>
          <w:sz w:val="24"/>
          <w:szCs w:val="24"/>
          <w:lang w:val="pt-BR"/>
        </w:rPr>
        <w:t>portador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da Cédula de identidade nº</w:t>
      </w:r>
      <w:r w:rsidR="006A7C9A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6A7C9A"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7011252298</w:t>
      </w:r>
      <w:r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 inscrit</w:t>
      </w:r>
      <w:r w:rsidR="00AD54E5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no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CP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F</w:t>
      </w:r>
      <w:r w:rsidRPr="00E6506B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º</w:t>
      </w:r>
      <w:r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="006A7C9A"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>283.182.930-53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es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nte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 d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m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ili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d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 </w:t>
      </w:r>
      <w:r w:rsidR="00AD54E5" w:rsidRPr="00E6506B">
        <w:rPr>
          <w:rFonts w:ascii="Courier New" w:eastAsia="Arial" w:hAnsi="Courier New" w:cs="Courier New"/>
          <w:spacing w:val="3"/>
          <w:sz w:val="24"/>
          <w:szCs w:val="24"/>
          <w:lang w:val="pt-BR"/>
        </w:rPr>
        <w:t xml:space="preserve">Rua </w:t>
      </w:r>
      <w:r w:rsidR="00AD54E5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Cipriano </w:t>
      </w:r>
      <w:proofErr w:type="spellStart"/>
      <w:r w:rsidR="00AD54E5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Carminat</w:t>
      </w:r>
      <w:r w:rsidR="00CA1BCF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t</w:t>
      </w:r>
      <w:r w:rsidR="00AD54E5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i</w:t>
      </w:r>
      <w:proofErr w:type="spellEnd"/>
      <w:r w:rsidR="00AD54E5"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, </w:t>
      </w:r>
      <w:r w:rsidR="00CA1BCF" w:rsidRPr="00E6506B">
        <w:rPr>
          <w:rFonts w:ascii="Courier New" w:eastAsia="Arial" w:hAnsi="Courier New" w:cs="Courier New"/>
          <w:sz w:val="24"/>
          <w:szCs w:val="24"/>
          <w:lang w:val="pt-BR"/>
        </w:rPr>
        <w:t>245</w:t>
      </w:r>
      <w:r w:rsidRPr="00E6506B">
        <w:rPr>
          <w:rFonts w:ascii="Courier New" w:eastAsia="Arial" w:hAnsi="Courier New" w:cs="Courier New"/>
          <w:spacing w:val="5"/>
          <w:sz w:val="24"/>
          <w:szCs w:val="24"/>
          <w:lang w:val="pt-BR"/>
        </w:rPr>
        <w:t>,</w:t>
      </w:r>
      <w:r w:rsidRPr="00E6506B">
        <w:rPr>
          <w:rFonts w:ascii="Courier New" w:eastAsia="Arial" w:hAnsi="Courier New" w:cs="Courier New"/>
          <w:spacing w:val="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ce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nt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o,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spacing w:val="-3"/>
          <w:sz w:val="24"/>
          <w:szCs w:val="24"/>
          <w:lang w:val="pt-BR"/>
        </w:rPr>
        <w:t>v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a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oma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do</w:t>
      </w:r>
      <w:r w:rsidRPr="00E6506B">
        <w:rPr>
          <w:rFonts w:ascii="Courier New" w:eastAsia="Arial" w:hAnsi="Courier New" w:cs="Courier New"/>
          <w:spacing w:val="-4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S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ul</w:t>
      </w:r>
      <w:r w:rsidRPr="00E6506B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pacing w:val="1"/>
          <w:sz w:val="24"/>
          <w:szCs w:val="24"/>
          <w:lang w:val="pt-BR"/>
        </w:rPr>
        <w:t>(</w:t>
      </w:r>
      <w:r w:rsidRPr="00E6506B">
        <w:rPr>
          <w:rFonts w:ascii="Courier New" w:eastAsia="Arial" w:hAnsi="Courier New" w:cs="Courier New"/>
          <w:spacing w:val="-1"/>
          <w:sz w:val="24"/>
          <w:szCs w:val="24"/>
          <w:lang w:val="pt-BR"/>
        </w:rPr>
        <w:t>RS</w:t>
      </w:r>
      <w:r w:rsidRPr="00E6506B">
        <w:rPr>
          <w:rFonts w:ascii="Courier New" w:eastAsia="Arial" w:hAnsi="Courier New" w:cs="Courier New"/>
          <w:spacing w:val="-2"/>
          <w:sz w:val="24"/>
          <w:szCs w:val="24"/>
          <w:lang w:val="pt-BR"/>
        </w:rPr>
        <w:t>)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,CEP 95.260-000.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C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>N</w:t>
      </w:r>
      <w:r w:rsidRPr="00E6506B">
        <w:rPr>
          <w:rFonts w:ascii="Courier New" w:eastAsia="Arial" w:hAnsi="Courier New" w:cs="Courier New"/>
          <w:b/>
          <w:spacing w:val="-3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R</w:t>
      </w:r>
      <w:r w:rsidRPr="00E6506B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4"/>
          <w:sz w:val="24"/>
          <w:szCs w:val="24"/>
          <w:lang w:val="pt-BR"/>
        </w:rPr>
        <w:t>T</w:t>
      </w:r>
      <w:r w:rsidRPr="00E6506B">
        <w:rPr>
          <w:rFonts w:ascii="Courier New" w:eastAsia="Arial" w:hAnsi="Courier New" w:cs="Courier New"/>
          <w:b/>
          <w:spacing w:val="-6"/>
          <w:sz w:val="24"/>
          <w:szCs w:val="24"/>
          <w:lang w:val="pt-BR"/>
        </w:rPr>
        <w:t>A</w:t>
      </w:r>
      <w:r w:rsidRPr="00E6506B">
        <w:rPr>
          <w:rFonts w:ascii="Courier New" w:eastAsia="Arial" w:hAnsi="Courier New" w:cs="Courier New"/>
          <w:b/>
          <w:spacing w:val="1"/>
          <w:sz w:val="24"/>
          <w:szCs w:val="24"/>
          <w:lang w:val="pt-BR"/>
        </w:rPr>
        <w:t>DA:</w:t>
      </w:r>
      <w:r w:rsidRPr="00E6506B">
        <w:rPr>
          <w:rFonts w:ascii="Courier New" w:eastAsia="Arial" w:hAnsi="Courier New" w:cs="Courier New"/>
          <w:b/>
          <w:spacing w:val="-1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LIZ SERVIÇOS ONLINE </w:t>
      </w:r>
      <w:proofErr w:type="spellStart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LTDA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,pessoa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juridical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de direito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privado,com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sede na Rua 238, sala 1, Itapema-Santa Catarina,CEP.88220-000,telefone (47)3368-5668,email:financeiro@leismunicipais.com.br, inscrita no CNPJ sob nº: 03.725.725./0001-35, representada pelo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Sr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CARLITO MELLO DE LIZ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 portador  da cédula de identidade nº:8/R-220.562 e inscrito no CPF nº: 181.488.089.53, residente e domic</w:t>
      </w:r>
      <w:r w:rsidR="009F4DF9" w:rsidRPr="00E6506B">
        <w:rPr>
          <w:rFonts w:ascii="Courier New" w:eastAsia="Arial" w:hAnsi="Courier New" w:cs="Courier New"/>
          <w:sz w:val="24"/>
          <w:szCs w:val="24"/>
          <w:lang w:val="pt-BR"/>
        </w:rPr>
        <w:t>i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liado na cidade de Itapema-Santa Catarina, sito na rua 220, nº: 200, Andorinha, CEP 882220-000, pelo presente instrumento e na melhor forma de direito , acham – se justos  e contratados, mediante as cláusulas e condições seguintes: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CLÁUSULA PRIMEIRA-   DO OBJETO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 presente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contrato  tem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por objetivo a contratação   da empresa para prestação de serviços técnicos especializados </w:t>
      </w:r>
      <w:r w:rsidR="005B648A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de cessão de uso de software,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no gerenciamento, </w:t>
      </w:r>
      <w:r w:rsidR="00E6506B" w:rsidRPr="00E6506B">
        <w:rPr>
          <w:rFonts w:ascii="Courier New" w:eastAsia="Arial" w:hAnsi="Courier New" w:cs="Courier New"/>
          <w:sz w:val="24"/>
          <w:szCs w:val="24"/>
          <w:lang w:val="pt-BR"/>
        </w:rPr>
        <w:t>divulgação, atualização</w:t>
      </w:r>
      <w:r w:rsidR="009A2862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da legislação Municipal,</w:t>
      </w: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compilação, consolidação e publicação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on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line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 de atos oficiais  de  e</w:t>
      </w:r>
      <w:r w:rsidR="00F95D43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feito externo </w:t>
      </w:r>
      <w:r w:rsidR="00D02D2F" w:rsidRPr="00E6506B">
        <w:rPr>
          <w:rFonts w:ascii="Courier New" w:eastAsia="Arial" w:hAnsi="Courier New" w:cs="Courier New"/>
          <w:sz w:val="24"/>
          <w:szCs w:val="24"/>
          <w:lang w:val="pt-BR"/>
        </w:rPr>
        <w:t>, desse Municí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pio na rede mundial de computadores- internet , utilizando avançada tecnologia  de hardware e software em um sistema que propicia legalidade, publicidade, economia e praticidade no acesso e pesquisa às Normas Oficiais pelos administradores púb</w:t>
      </w:r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licos e pela população em </w:t>
      </w:r>
      <w:proofErr w:type="spellStart"/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>geral</w:t>
      </w:r>
      <w:r w:rsidR="004D3781" w:rsidRPr="00E6506B">
        <w:rPr>
          <w:rFonts w:ascii="Courier New" w:eastAsia="Arial" w:hAnsi="Courier New" w:cs="Courier New"/>
          <w:sz w:val="24"/>
          <w:szCs w:val="24"/>
          <w:lang w:val="pt-BR"/>
        </w:rPr>
        <w:t>.A</w:t>
      </w:r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>cesso</w:t>
      </w:r>
      <w:proofErr w:type="spellEnd"/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="004D3781" w:rsidRPr="00E6506B">
        <w:rPr>
          <w:rFonts w:ascii="Courier New" w:eastAsia="Arial" w:hAnsi="Courier New" w:cs="Courier New"/>
          <w:sz w:val="24"/>
          <w:szCs w:val="24"/>
          <w:lang w:val="pt-BR"/>
        </w:rPr>
        <w:t>exclusivo</w:t>
      </w:r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a banco de dados compreendendo a legislação de </w:t>
      </w:r>
      <w:proofErr w:type="spellStart"/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>Municipios</w:t>
      </w:r>
      <w:proofErr w:type="spellEnd"/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e Estados Brasileiros</w:t>
      </w:r>
      <w:r w:rsidR="005E4E41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, em um único ambiente  de pesquisa com mais de 3 milhões de normas  </w:t>
      </w:r>
      <w:proofErr w:type="spellStart"/>
      <w:r w:rsidR="005E4E41" w:rsidRPr="00E6506B">
        <w:rPr>
          <w:rFonts w:ascii="Courier New" w:eastAsia="Arial" w:hAnsi="Courier New" w:cs="Courier New"/>
          <w:sz w:val="24"/>
          <w:szCs w:val="24"/>
          <w:lang w:val="pt-BR"/>
        </w:rPr>
        <w:t>disponibilizadas</w:t>
      </w:r>
      <w:r w:rsidR="00783634" w:rsidRPr="00E6506B">
        <w:rPr>
          <w:rFonts w:ascii="Courier New" w:eastAsia="Arial" w:hAnsi="Courier New" w:cs="Courier New"/>
          <w:sz w:val="24"/>
          <w:szCs w:val="24"/>
          <w:lang w:val="pt-BR"/>
        </w:rPr>
        <w:t>.</w:t>
      </w:r>
      <w:r w:rsidR="00F97DCF" w:rsidRPr="00E6506B">
        <w:rPr>
          <w:rFonts w:ascii="Courier New" w:eastAsia="Arial" w:hAnsi="Courier New" w:cs="Courier New"/>
          <w:sz w:val="24"/>
          <w:szCs w:val="24"/>
          <w:lang w:val="pt-BR"/>
        </w:rPr>
        <w:t>Além</w:t>
      </w:r>
      <w:proofErr w:type="spellEnd"/>
      <w:r w:rsidR="00F97DCF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de fazer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parte integrante deste contrato  </w:t>
      </w:r>
      <w:r w:rsidR="002C72EF" w:rsidRPr="00E6506B">
        <w:rPr>
          <w:rFonts w:ascii="Courier New" w:eastAsia="Arial" w:hAnsi="Courier New" w:cs="Courier New"/>
          <w:sz w:val="24"/>
          <w:szCs w:val="24"/>
          <w:lang w:val="pt-BR"/>
        </w:rPr>
        <w:t>os principais recursos/</w:t>
      </w:r>
      <w:proofErr w:type="spellStart"/>
      <w:r w:rsidR="002C72EF" w:rsidRPr="00E6506B">
        <w:rPr>
          <w:rFonts w:ascii="Courier New" w:eastAsia="Arial" w:hAnsi="Courier New" w:cs="Courier New"/>
          <w:sz w:val="24"/>
          <w:szCs w:val="24"/>
          <w:lang w:val="pt-BR"/>
        </w:rPr>
        <w:t>caracteristicas</w:t>
      </w:r>
      <w:proofErr w:type="spellEnd"/>
      <w:r w:rsidR="002C72EF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do sistema e trabalho </w:t>
      </w:r>
      <w:proofErr w:type="spellStart"/>
      <w:r w:rsidR="002C72EF" w:rsidRPr="00E6506B">
        <w:rPr>
          <w:rFonts w:ascii="Courier New" w:eastAsia="Arial" w:hAnsi="Courier New" w:cs="Courier New"/>
          <w:sz w:val="24"/>
          <w:szCs w:val="24"/>
          <w:lang w:val="pt-BR"/>
        </w:rPr>
        <w:t>executado,</w:t>
      </w:r>
      <w:r w:rsidR="00E93F1C" w:rsidRPr="00E6506B">
        <w:rPr>
          <w:rFonts w:ascii="Courier New" w:eastAsia="Arial" w:hAnsi="Courier New" w:cs="Courier New"/>
          <w:sz w:val="24"/>
          <w:szCs w:val="24"/>
          <w:lang w:val="pt-BR"/>
        </w:rPr>
        <w:t>e</w:t>
      </w:r>
      <w:proofErr w:type="spellEnd"/>
      <w:r w:rsidR="00E93F1C"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todos os serviços a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ser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executados desenvolvidos pela empresa , assim como a devida proposta </w:t>
      </w:r>
      <w:r w:rsidR="00D36513" w:rsidRPr="00E6506B">
        <w:rPr>
          <w:rFonts w:ascii="Courier New" w:eastAsia="Arial" w:hAnsi="Courier New" w:cs="Courier New"/>
          <w:sz w:val="24"/>
          <w:szCs w:val="24"/>
          <w:lang w:val="pt-BR"/>
        </w:rPr>
        <w:t>apresentada pela Contratada.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§1º A prestação dos serviços acima mencionados envolve a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cessão  de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uso de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sotfware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da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a </w:t>
      </w:r>
      <w:proofErr w:type="spellStart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,constituindo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 os seguintes itens: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D02D2F" w:rsidRDefault="00591A58" w:rsidP="00591A58">
      <w:pPr>
        <w:pStyle w:val="PargrafodaLista"/>
        <w:spacing w:line="240" w:lineRule="auto"/>
        <w:ind w:left="0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a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 Atualização e implementação de novas Normas expedidas pelo município durante a vigência contratual;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b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) Acesso ao sistema de legislação municipal através do site </w:t>
      </w:r>
      <w:r w:rsidR="00591A58" w:rsidRPr="00D02D2F">
        <w:rPr>
          <w:rFonts w:ascii="Courier New" w:eastAsia="Times New Roman" w:hAnsi="Courier New" w:cs="Courier New"/>
          <w:sz w:val="24"/>
          <w:szCs w:val="24"/>
          <w:u w:val="single"/>
        </w:rPr>
        <w:t>LeisMunicipais.com.br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e link direcionado ao website oficial da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, em menu específico “LEIS MUNICIPAIS”, por meio do seguinte endereço eletrônico (URL</w:t>
      </w:r>
      <w:r w:rsidR="00591A58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): </w:t>
      </w:r>
      <w:hyperlink r:id="rId7" w:history="1">
        <w:r w:rsidR="00591A58" w:rsidRPr="00D02D2F">
          <w:rPr>
            <w:rStyle w:val="Hyperlink"/>
            <w:rFonts w:ascii="Courier New" w:eastAsia="Times New Roman" w:hAnsi="Courier New" w:cs="Courier New"/>
            <w:sz w:val="24"/>
            <w:szCs w:val="24"/>
          </w:rPr>
          <w:t xml:space="preserve">https://www.leismunicipais.com.br/camara/rs/novaromadosul; </w:t>
        </w:r>
        <w:r w:rsidR="00591A58" w:rsidRPr="00D02D2F">
          <w:rPr>
            <w:rStyle w:val="Hyperlink"/>
            <w:rFonts w:ascii="Courier New" w:eastAsia="Times New Roman" w:hAnsi="Courier New" w:cs="Courier New"/>
            <w:color w:val="auto"/>
            <w:sz w:val="24"/>
            <w:szCs w:val="24"/>
            <w:u w:val="none"/>
          </w:rPr>
          <w:t>Facilitando</w:t>
        </w:r>
      </w:hyperlink>
      <w:r w:rsidR="00591A58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</w:t>
      </w:r>
      <w:proofErr w:type="gramStart"/>
      <w:r w:rsidR="00591A58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o 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acesso</w:t>
      </w:r>
      <w:proofErr w:type="gramEnd"/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a quaisquer normas com no máximo 21 caracteres em seu endereço eletrônico;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c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 Acesso ao sistema de legislação municipal por meio de Smartphones/</w:t>
      </w:r>
      <w:proofErr w:type="spellStart"/>
      <w:r w:rsidR="00591A58" w:rsidRPr="00D02D2F">
        <w:rPr>
          <w:rFonts w:ascii="Courier New" w:eastAsia="Times New Roman" w:hAnsi="Courier New" w:cs="Courier New"/>
          <w:sz w:val="24"/>
          <w:szCs w:val="24"/>
        </w:rPr>
        <w:t>Tablets</w:t>
      </w:r>
      <w:proofErr w:type="spellEnd"/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via aplicativo mobile;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d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 Formatação e disponibilização das Normas conforme padrões estabelecidos pela Técnica Legislativa (</w:t>
      </w:r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>Lei Complementar Federal nº 95/1998 e Decreto 4.176/2002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e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Indexar/</w:t>
      </w:r>
      <w:proofErr w:type="spellStart"/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linkar</w:t>
      </w:r>
      <w:proofErr w:type="spellEnd"/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 xml:space="preserve"> as normas mencionadas na íntegra dos textos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f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 xml:space="preserve">Consolidar, Compilar e </w:t>
      </w:r>
      <w:proofErr w:type="spellStart"/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Versionar</w:t>
      </w:r>
      <w:proofErr w:type="spellEnd"/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 xml:space="preserve"> as normas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, criando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Histórico de alterações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 xml:space="preserve">(versões específicas do conteúdo de cada norma alterada, a fim de permitir acesso à íntegra, em </w:t>
      </w: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B551B6" w:rsidRDefault="00B551B6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i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D02D2F">
        <w:rPr>
          <w:rFonts w:ascii="Courier New" w:eastAsia="Times New Roman" w:hAnsi="Courier New" w:cs="Courier New"/>
          <w:i/>
          <w:sz w:val="24"/>
          <w:szCs w:val="24"/>
        </w:rPr>
        <w:t>qualquer</w:t>
      </w:r>
      <w:proofErr w:type="gramEnd"/>
      <w:r w:rsidRPr="00D02D2F">
        <w:rPr>
          <w:rFonts w:ascii="Courier New" w:eastAsia="Times New Roman" w:hAnsi="Courier New" w:cs="Courier New"/>
          <w:i/>
          <w:sz w:val="24"/>
          <w:szCs w:val="24"/>
        </w:rPr>
        <w:t xml:space="preserve"> data, sem as modificações posteriores), disponível no site www.leismunicipais.com.br/</w:t>
      </w:r>
      <w:proofErr w:type="spellStart"/>
      <w:r w:rsidRPr="00D02D2F">
        <w:rPr>
          <w:rFonts w:ascii="Courier New" w:eastAsia="Times New Roman" w:hAnsi="Courier New" w:cs="Courier New"/>
          <w:i/>
          <w:sz w:val="24"/>
          <w:szCs w:val="24"/>
        </w:rPr>
        <w:t>consolidacao</w:t>
      </w:r>
      <w:proofErr w:type="spellEnd"/>
      <w:r w:rsidRPr="00D02D2F">
        <w:rPr>
          <w:rFonts w:ascii="Courier New" w:eastAsia="Times New Roman" w:hAnsi="Courier New" w:cs="Courier New"/>
          <w:i/>
          <w:sz w:val="24"/>
          <w:szCs w:val="24"/>
        </w:rPr>
        <w:t>-leis</w:t>
      </w:r>
      <w:r w:rsidRPr="00D02D2F">
        <w:rPr>
          <w:rFonts w:ascii="Courier New" w:eastAsia="Times New Roman" w:hAnsi="Courier New" w:cs="Courier New"/>
          <w:sz w:val="24"/>
          <w:szCs w:val="24"/>
        </w:rPr>
        <w:t>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g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)Sistema</w:t>
      </w:r>
      <w:proofErr w:type="gramEnd"/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de pesquisa que permite realizar buscas estratificadas por: período de tempo; </w:t>
      </w:r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>palavras-chave na ementa e/ou íntegra; número do Ato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, e ainda, pelo status da Norma: </w:t>
      </w:r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 xml:space="preserve">em vigor; revogadas; revogadas tacitamente; vigência esgotada; inconstitucionais e </w:t>
      </w:r>
      <w:proofErr w:type="spellStart"/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>repristinadas</w:t>
      </w:r>
      <w:proofErr w:type="spellEnd"/>
      <w:r w:rsidR="00591A58" w:rsidRPr="00D02D2F">
        <w:rPr>
          <w:rFonts w:ascii="Courier New" w:eastAsia="Times New Roman" w:hAnsi="Courier New" w:cs="Courier New"/>
          <w:sz w:val="24"/>
          <w:szCs w:val="24"/>
        </w:rPr>
        <w:t>; E ainda, os termos pesquisados deverão localizar - também - as leis estaduais do respectivo estado;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h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</w:t>
      </w:r>
      <w:proofErr w:type="spellStart"/>
      <w:r w:rsidR="00591A58" w:rsidRPr="00D02D2F">
        <w:rPr>
          <w:rFonts w:ascii="Courier New" w:eastAsia="Times New Roman" w:hAnsi="Courier New" w:cs="Courier New"/>
          <w:sz w:val="24"/>
          <w:szCs w:val="24"/>
        </w:rPr>
        <w:t>Dashboard</w:t>
      </w:r>
      <w:proofErr w:type="spellEnd"/>
      <w:proofErr w:type="gramEnd"/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gerencial para o corpo técnico da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, permitindo a publicação de Normas, bem como emissão de relatórios: </w:t>
      </w:r>
      <w:r w:rsidR="00591A58" w:rsidRPr="00D02D2F">
        <w:rPr>
          <w:rFonts w:ascii="Courier New" w:eastAsia="Times New Roman" w:hAnsi="Courier New" w:cs="Courier New"/>
          <w:i/>
          <w:sz w:val="24"/>
          <w:szCs w:val="24"/>
        </w:rPr>
        <w:t>normas faltantes; normas mais acessadas; quantidade de acessos à legislação; número de Atos publicados em cada exercício; quantidade de normas em vigor e revogadas, por exercício; quantificação e discriminação dos Atos publicados, por número, tipo e data de disponibilização no sistema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i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) Acesso às ferramentas exclusivas do sistema para todo o corpo técnico da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591A58" w:rsidRPr="00D02D2F">
        <w:rPr>
          <w:rFonts w:ascii="Courier New" w:eastAsia="Times New Roman" w:hAnsi="Courier New" w:cs="Courier New"/>
          <w:b/>
          <w:sz w:val="24"/>
          <w:szCs w:val="24"/>
        </w:rPr>
        <w:t>Pesquisa Nacional, Leis à Sociedade, Seguir Município e Seguir Termo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j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 Interligação e acesso imediato - com único clique - ao conteúdo da respectiva legislação Estadual, quando mencionada nas leis do Município;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F53189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l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>) Protocolo “</w:t>
      </w:r>
      <w:proofErr w:type="spellStart"/>
      <w:r w:rsidR="00591A58" w:rsidRPr="00D02D2F">
        <w:rPr>
          <w:rFonts w:ascii="Courier New" w:eastAsia="Times New Roman" w:hAnsi="Courier New" w:cs="Courier New"/>
          <w:sz w:val="24"/>
          <w:szCs w:val="24"/>
        </w:rPr>
        <w:t>https</w:t>
      </w:r>
      <w:proofErr w:type="spellEnd"/>
      <w:r w:rsidR="00591A58" w:rsidRPr="00D02D2F">
        <w:rPr>
          <w:rFonts w:ascii="Courier New" w:eastAsia="Times New Roman" w:hAnsi="Courier New" w:cs="Courier New"/>
          <w:sz w:val="24"/>
          <w:szCs w:val="24"/>
        </w:rPr>
        <w:t>” para garantia de segurança durante o acesso à legislação, permitindo conexão segura do cidadão com as informações exibidas.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proofErr w:type="gramStart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CLÁUSULA  SEGUNDA</w:t>
      </w:r>
      <w:proofErr w:type="gramEnd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- DAS OBRIGAÇÕES DAS PARTES 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  <w:proofErr w:type="gramStart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A)Obriga</w:t>
      </w:r>
      <w:proofErr w:type="gramEnd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- se  a CONTRATANTE: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A.</w:t>
      </w: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1)Indicar</w:t>
      </w:r>
      <w:proofErr w:type="gram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formalmente à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CONTRATADA</w:t>
      </w:r>
      <w:r w:rsidRPr="00D02D2F">
        <w:rPr>
          <w:rFonts w:ascii="Courier New" w:eastAsia="Times New Roman" w:hAnsi="Courier New" w:cs="Courier New"/>
          <w:sz w:val="24"/>
          <w:szCs w:val="24"/>
        </w:rPr>
        <w:t>,  após  a assinatura do contrato, o gestor/setor responsável para acompanhamento, geração e encaminhamento das informações e documentos, bem como a fiscalização da execução dos serviços, visando o cumprimento do objeto contratado.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A.2) Encaminhar toda a legislação 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existente até </w:t>
      </w:r>
      <w:proofErr w:type="gramStart"/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o </w:t>
      </w:r>
      <w:r w:rsidR="003A3329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fim</w:t>
      </w:r>
      <w:proofErr w:type="gramEnd"/>
      <w:r w:rsidR="003A3329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do contrato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, em </w:t>
      </w:r>
      <w:r w:rsidRPr="00D02D2F">
        <w:rPr>
          <w:rFonts w:ascii="Courier New" w:eastAsia="Times New Roman" w:hAnsi="Courier New" w:cs="Courier New"/>
          <w:sz w:val="24"/>
          <w:szCs w:val="24"/>
        </w:rPr>
        <w:t>arquivos digitais nos formatos de texto editável (.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doc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ou .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txt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>) e imagem digitalizada (.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pdf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ou .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jpeg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>/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png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>).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A.</w:t>
      </w: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3)Manter</w:t>
      </w:r>
      <w:proofErr w:type="gram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o envio contínuo das novas Normas expedidas pelo Município, a partir da data de assinatura do contrato, em arquivos digitais nos formatos estabelecidos no item “A.2”.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A.4) Utilizar o endereço de e-mail fornecido pela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CONTRATADA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como meio de transmissão dos arquivos, observando o limite máximo de 20MB por e-mail encaminhado, por razões de ordem 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técnica.Dados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superiores ao estabelecido neste item serão encaminhados de acordo com as instruções dadas pela equipe técnica da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CONTRATADA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à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Pr="00D02D2F">
        <w:rPr>
          <w:rFonts w:ascii="Courier New" w:eastAsia="Times New Roman" w:hAnsi="Courier New" w:cs="Courier New"/>
          <w:sz w:val="24"/>
          <w:szCs w:val="24"/>
        </w:rPr>
        <w:t>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A,5) Criar link em sua página oficial, com ícone de abertura descrito “LEIS MUNICIPAIS”, por meio da seguinte URL de direcionamento:</w:t>
      </w:r>
      <w:r w:rsidRPr="00D02D2F">
        <w:rPr>
          <w:rFonts w:ascii="Courier New" w:hAnsi="Courier New" w:cs="Courier New"/>
          <w:sz w:val="24"/>
          <w:szCs w:val="24"/>
        </w:rPr>
        <w:t xml:space="preserve"> </w:t>
      </w:r>
      <w:hyperlink r:id="rId8" w:history="1">
        <w:r w:rsidRPr="00D02D2F">
          <w:rPr>
            <w:rStyle w:val="Hyperlink"/>
            <w:rFonts w:ascii="Courier New" w:eastAsia="Times New Roman" w:hAnsi="Courier New" w:cs="Courier New"/>
            <w:b/>
            <w:sz w:val="24"/>
            <w:szCs w:val="24"/>
          </w:rPr>
          <w:t>https://www.leismunicipais.com.br/camara/rs/novaromadosul</w:t>
        </w:r>
      </w:hyperlink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b/>
          <w:color w:val="auto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A.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6)A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CONTRATANTE deverá acompanhar o desenvolvimento e a execução das etapas do </w:t>
      </w:r>
      <w:proofErr w:type="spellStart"/>
      <w:r w:rsidRPr="00D02D2F">
        <w:rPr>
          <w:rFonts w:ascii="Courier New" w:hAnsi="Courier New" w:cs="Courier New"/>
          <w:sz w:val="24"/>
          <w:szCs w:val="24"/>
        </w:rPr>
        <w:t>projeto,dando</w:t>
      </w:r>
      <w:proofErr w:type="spellEnd"/>
      <w:r w:rsidRPr="00D02D2F">
        <w:rPr>
          <w:rFonts w:ascii="Courier New" w:hAnsi="Courier New" w:cs="Courier New"/>
          <w:sz w:val="24"/>
          <w:szCs w:val="24"/>
        </w:rPr>
        <w:t xml:space="preserve"> visto de aprovação de cada uma delas sendo  que o desenvolvimento e a execução de fase seguinte pressupõem total aprovação da anterior.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gramStart"/>
      <w:r w:rsidRPr="00D02D2F">
        <w:rPr>
          <w:rFonts w:ascii="Courier New" w:hAnsi="Courier New" w:cs="Courier New"/>
          <w:b/>
          <w:sz w:val="24"/>
          <w:szCs w:val="24"/>
        </w:rPr>
        <w:t>B)Obriga</w:t>
      </w:r>
      <w:proofErr w:type="gramEnd"/>
      <w:r w:rsidRPr="00D02D2F">
        <w:rPr>
          <w:rFonts w:ascii="Courier New" w:hAnsi="Courier New" w:cs="Courier New"/>
          <w:b/>
          <w:sz w:val="24"/>
          <w:szCs w:val="24"/>
        </w:rPr>
        <w:t>- se a CONTRATADA: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1)Prestar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os serviços na forma ajustada, além de conduzi-los em conformidade com  as boas normas de procedimentos técnicos.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2)Deverá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prover  os serviços ora contratados com pessoal adequado e capacitado em todos os níveis de trabalho;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b.3)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Publicar a legislação </w:t>
      </w:r>
      <w:r w:rsidR="00BD230F" w:rsidRPr="00D02D2F">
        <w:rPr>
          <w:rFonts w:ascii="Courier New" w:eastAsia="Times New Roman" w:hAnsi="Courier New" w:cs="Courier New"/>
          <w:sz w:val="24"/>
          <w:szCs w:val="24"/>
        </w:rPr>
        <w:t>existente até o ano de 2017</w:t>
      </w:r>
      <w:r w:rsidR="00E32BBB" w:rsidRPr="00D02D2F">
        <w:rPr>
          <w:rFonts w:ascii="Courier New" w:eastAsia="Times New Roman" w:hAnsi="Courier New" w:cs="Courier New"/>
          <w:sz w:val="24"/>
          <w:szCs w:val="24"/>
        </w:rPr>
        <w:t xml:space="preserve"> dentro do prazo de </w:t>
      </w:r>
      <w:r w:rsidR="00993140" w:rsidRPr="00D02D2F">
        <w:rPr>
          <w:rFonts w:ascii="Courier New" w:eastAsia="Times New Roman" w:hAnsi="Courier New" w:cs="Courier New"/>
          <w:sz w:val="24"/>
          <w:szCs w:val="24"/>
        </w:rPr>
        <w:t>5</w:t>
      </w:r>
      <w:r w:rsidR="00E32BBB" w:rsidRPr="00D02D2F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gramStart"/>
      <w:r w:rsidR="00E32BBB" w:rsidRPr="00D02D2F">
        <w:rPr>
          <w:rFonts w:ascii="Courier New" w:eastAsia="Times New Roman" w:hAnsi="Courier New" w:cs="Courier New"/>
          <w:sz w:val="24"/>
          <w:szCs w:val="24"/>
        </w:rPr>
        <w:t xml:space="preserve">( </w:t>
      </w:r>
      <w:r w:rsidR="00993140" w:rsidRPr="00D02D2F">
        <w:rPr>
          <w:rFonts w:ascii="Courier New" w:eastAsia="Times New Roman" w:hAnsi="Courier New" w:cs="Courier New"/>
          <w:sz w:val="24"/>
          <w:szCs w:val="24"/>
        </w:rPr>
        <w:t>cinco</w:t>
      </w:r>
      <w:proofErr w:type="gramEnd"/>
      <w:r w:rsidR="00E32BBB" w:rsidRPr="00D02D2F">
        <w:rPr>
          <w:rFonts w:ascii="Courier New" w:eastAsia="Times New Roman" w:hAnsi="Courier New" w:cs="Courier New"/>
          <w:sz w:val="24"/>
          <w:szCs w:val="24"/>
        </w:rPr>
        <w:t xml:space="preserve">) dias </w:t>
      </w:r>
      <w:r w:rsidR="0008515A" w:rsidRPr="00D02D2F">
        <w:rPr>
          <w:rFonts w:ascii="Courier New" w:eastAsia="Times New Roman" w:hAnsi="Courier New" w:cs="Courier New"/>
          <w:sz w:val="24"/>
          <w:szCs w:val="24"/>
        </w:rPr>
        <w:t>, caso ainda não esteja no devido site</w:t>
      </w:r>
      <w:r w:rsidR="009955E4" w:rsidRPr="00D02D2F">
        <w:rPr>
          <w:rFonts w:ascii="Courier New" w:eastAsia="Times New Roman" w:hAnsi="Courier New" w:cs="Courier New"/>
          <w:sz w:val="24"/>
          <w:szCs w:val="24"/>
        </w:rPr>
        <w:t xml:space="preserve">, após o recebimento do material encaminhado pela </w:t>
      </w:r>
      <w:r w:rsidR="009955E4" w:rsidRPr="00D02D2F">
        <w:rPr>
          <w:rFonts w:ascii="Courier New" w:eastAsia="Times New Roman" w:hAnsi="Courier New" w:cs="Courier New"/>
          <w:b/>
          <w:sz w:val="24"/>
          <w:szCs w:val="24"/>
        </w:rPr>
        <w:t>CONTRATANTE.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b.4) Publicar a legislação de atualização, compreendendo-se as Normas do mês corrente, no prazo de 01 (um) dia útil </w:t>
      </w: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B551B6" w:rsidRDefault="00B551B6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após</w:t>
      </w:r>
      <w:proofErr w:type="gram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o recebimento do material encaminhado pela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="00931548" w:rsidRPr="00D02D2F">
        <w:rPr>
          <w:rFonts w:ascii="Courier New" w:eastAsia="Times New Roman" w:hAnsi="Courier New" w:cs="Courier New"/>
          <w:sz w:val="24"/>
          <w:szCs w:val="24"/>
        </w:rPr>
        <w:t>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b.5) Disponibilizar a legislação municipal de forma consolidada por indexação e por dentro do texto. A consolidação por dentro do texto ocorrerá após a publicação de toda legislação municipal, conforme arquivos encaminhados pela </w:t>
      </w:r>
      <w:proofErr w:type="gramStart"/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="00D34148" w:rsidRPr="00D02D2F">
        <w:rPr>
          <w:rFonts w:ascii="Courier New" w:eastAsia="Times New Roman" w:hAnsi="Courier New" w:cs="Courier New"/>
          <w:sz w:val="24"/>
          <w:szCs w:val="24"/>
        </w:rPr>
        <w:t xml:space="preserve"> .</w:t>
      </w:r>
      <w:proofErr w:type="gramEnd"/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eastAsia="Times New Roman" w:hAnsi="Courier New" w:cs="Courier New"/>
          <w:sz w:val="24"/>
          <w:szCs w:val="24"/>
        </w:rPr>
        <w:t>6)Nos</w:t>
      </w:r>
      <w:proofErr w:type="gramEnd"/>
      <w:r w:rsidRPr="00D02D2F">
        <w:rPr>
          <w:rFonts w:ascii="Courier New" w:eastAsia="Times New Roman" w:hAnsi="Courier New" w:cs="Courier New"/>
          <w:sz w:val="24"/>
          <w:szCs w:val="24"/>
        </w:rPr>
        <w:t xml:space="preserve"> casos das Normas encaminhadas pela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em formato “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pdf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>”, que sejam considerados obsoletos, disponibilizá-las em imagem, digitando-os com fiel observância o tipo e número do Ato, sua ementa na íntegra, e inserindo link para visualização da imagem original da Norma.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b.7) Manter ativo o sistema de consulta da legislação após o período de vigência contratual, não havendo prorrogação dos serviços. 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poderá publicar novas Normas que forem expedidas, observando os seguintes critérios: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A publicação será realizada estritamente pelos servidores da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Pr="00D02D2F">
        <w:rPr>
          <w:rFonts w:ascii="Courier New" w:eastAsia="Times New Roman" w:hAnsi="Courier New" w:cs="Courier New"/>
          <w:sz w:val="24"/>
          <w:szCs w:val="24"/>
        </w:rPr>
        <w:t>, anteriormente cadastrados e autorizados, sendo feita a inclusão dos arquivos através do sistema interno habilitado.</w:t>
      </w:r>
    </w:p>
    <w:p w:rsidR="00591A58" w:rsidRPr="00D02D2F" w:rsidRDefault="00591A58" w:rsidP="00591A58">
      <w:pPr>
        <w:tabs>
          <w:tab w:val="left" w:pos="0"/>
        </w:tabs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Os Atos serão publicados no sistema em arquivos no formato “.</w:t>
      </w:r>
      <w:proofErr w:type="spellStart"/>
      <w:r w:rsidRPr="00D02D2F">
        <w:rPr>
          <w:rFonts w:ascii="Courier New" w:eastAsia="Times New Roman" w:hAnsi="Courier New" w:cs="Courier New"/>
          <w:sz w:val="24"/>
          <w:szCs w:val="24"/>
        </w:rPr>
        <w:t>pdf</w:t>
      </w:r>
      <w:proofErr w:type="spellEnd"/>
      <w:r w:rsidRPr="00D02D2F">
        <w:rPr>
          <w:rFonts w:ascii="Courier New" w:eastAsia="Times New Roman" w:hAnsi="Courier New" w:cs="Courier New"/>
          <w:sz w:val="24"/>
          <w:szCs w:val="24"/>
        </w:rPr>
        <w:t>” ou equivalente (imagens).</w:t>
      </w:r>
    </w:p>
    <w:p w:rsidR="00591A58" w:rsidRPr="00D02D2F" w:rsidRDefault="00591A58" w:rsidP="00591A58">
      <w:pPr>
        <w:tabs>
          <w:tab w:val="left" w:pos="0"/>
        </w:tabs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CONTRATADA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fica eximida de realizar qualquer procedimento pertinente à publicação, consolidação, compilação e versionamento dos Atos publicados após o período de vigência contratual.</w:t>
      </w:r>
    </w:p>
    <w:p w:rsidR="00591A58" w:rsidRPr="00D02D2F" w:rsidRDefault="00591A58" w:rsidP="00591A58">
      <w:pPr>
        <w:tabs>
          <w:tab w:val="left" w:pos="0"/>
        </w:tabs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0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 xml:space="preserve">A </w:t>
      </w:r>
      <w:r w:rsidRPr="00D02D2F">
        <w:rPr>
          <w:rFonts w:ascii="Courier New" w:eastAsia="Times New Roman" w:hAnsi="Courier New" w:cs="Courier New"/>
          <w:b/>
          <w:sz w:val="24"/>
          <w:szCs w:val="24"/>
        </w:rPr>
        <w:t>CONTRATANTE</w:t>
      </w:r>
      <w:r w:rsidRPr="00D02D2F">
        <w:rPr>
          <w:rFonts w:ascii="Courier New" w:eastAsia="Times New Roman" w:hAnsi="Courier New" w:cs="Courier New"/>
          <w:sz w:val="24"/>
          <w:szCs w:val="24"/>
        </w:rPr>
        <w:t xml:space="preserve"> deverá manter o link de acesso ao sistema de legislação em seu portal oficial, a fim de manter a facilidade de acesso aos servidores e cidadãos.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8)Manter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durante  toda  a execução do contrato , em compatibilidade com as obrigações por ele assumidas, todas as condições de habilitação exigidas na </w:t>
      </w:r>
      <w:r w:rsidRPr="00D02D2F">
        <w:rPr>
          <w:rFonts w:ascii="Courier New" w:hAnsi="Courier New" w:cs="Courier New"/>
          <w:color w:val="auto"/>
          <w:sz w:val="24"/>
          <w:szCs w:val="24"/>
        </w:rPr>
        <w:t>Dispensa/ Inexigibilidade;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551B6" w:rsidRDefault="00B551B6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9)Apresentar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durante a execução do contrato, se solicitado, documentos que comprovem estar cumprindo a  legislação em vigor quanto às obrigações assumidas na presente Dispensa/inexigibilidade, em especial, encargos sócias, trabalhistas, tributários e comerciais, bem como Certidões Negativas de Débito Salarial, expedida pela Delegacia Regional do Trabalho- DRT;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10)Reparar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, corrigir, remover substituir às suas expensas , no total ou em parte o objeto do presente contrato, em que se verifiquem vícios, defeitos ou incorreções resultantes da execução;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11)Viabilizar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os recursos materiais e humanos necessários à execução do objeto do presente CONTRATO.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12)Cumprir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os prazos estabelecidos para entrega do objeto 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b.13) Não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transfe</w:t>
      </w:r>
      <w:r w:rsidR="009052F4">
        <w:rPr>
          <w:rFonts w:ascii="Courier New" w:hAnsi="Courier New" w:cs="Courier New"/>
          <w:sz w:val="24"/>
          <w:szCs w:val="24"/>
        </w:rPr>
        <w:t>rir  a</w:t>
      </w:r>
      <w:proofErr w:type="gramEnd"/>
      <w:r w:rsidR="009052F4">
        <w:rPr>
          <w:rFonts w:ascii="Courier New" w:hAnsi="Courier New" w:cs="Courier New"/>
          <w:sz w:val="24"/>
          <w:szCs w:val="24"/>
        </w:rPr>
        <w:t xml:space="preserve"> terceiros,  no todo ou em</w:t>
      </w:r>
      <w:r w:rsidRPr="00D02D2F">
        <w:rPr>
          <w:rFonts w:ascii="Courier New" w:hAnsi="Courier New" w:cs="Courier New"/>
          <w:sz w:val="24"/>
          <w:szCs w:val="24"/>
        </w:rPr>
        <w:t xml:space="preserve"> parte , o objeto contratado, sem prévia anuência , por escrito do CONTRATANTE;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hAnsi="Courier New" w:cs="Courier New"/>
          <w:color w:val="auto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color w:val="auto"/>
          <w:sz w:val="24"/>
          <w:szCs w:val="24"/>
        </w:rPr>
        <w:t>14)Fornecer</w:t>
      </w:r>
      <w:proofErr w:type="gramEnd"/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 e mídia DVD</w:t>
      </w:r>
      <w:r w:rsidR="002A4DF4" w:rsidRPr="00D02D2F">
        <w:rPr>
          <w:rFonts w:ascii="Courier New" w:hAnsi="Courier New" w:cs="Courier New"/>
          <w:color w:val="auto"/>
          <w:sz w:val="24"/>
          <w:szCs w:val="24"/>
        </w:rPr>
        <w:t xml:space="preserve">, e/ou encaminhar via </w:t>
      </w:r>
      <w:proofErr w:type="spellStart"/>
      <w:r w:rsidR="002A4DF4" w:rsidRPr="00D02D2F">
        <w:rPr>
          <w:rFonts w:ascii="Courier New" w:hAnsi="Courier New" w:cs="Courier New"/>
          <w:color w:val="auto"/>
          <w:sz w:val="24"/>
          <w:szCs w:val="24"/>
        </w:rPr>
        <w:t>email</w:t>
      </w:r>
      <w:proofErr w:type="spellEnd"/>
      <w:r w:rsidR="002A4DF4" w:rsidRPr="00D02D2F">
        <w:rPr>
          <w:rFonts w:ascii="Courier New" w:hAnsi="Courier New" w:cs="Courier New"/>
          <w:color w:val="auto"/>
          <w:sz w:val="24"/>
          <w:szCs w:val="24"/>
        </w:rPr>
        <w:t xml:space="preserve"> um arquivo ( </w:t>
      </w:r>
      <w:proofErr w:type="spellStart"/>
      <w:r w:rsidR="002A4DF4" w:rsidRPr="00D02D2F">
        <w:rPr>
          <w:rFonts w:ascii="Courier New" w:hAnsi="Courier New" w:cs="Courier New"/>
          <w:color w:val="auto"/>
          <w:sz w:val="24"/>
          <w:szCs w:val="24"/>
        </w:rPr>
        <w:t>zip.rar</w:t>
      </w:r>
      <w:proofErr w:type="spellEnd"/>
      <w:r w:rsidR="002A4DF4" w:rsidRPr="00D02D2F">
        <w:rPr>
          <w:rFonts w:ascii="Courier New" w:hAnsi="Courier New" w:cs="Courier New"/>
          <w:color w:val="auto"/>
          <w:sz w:val="24"/>
          <w:szCs w:val="24"/>
        </w:rPr>
        <w:t>)</w:t>
      </w: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 , todo o conteúdo das leis enviadas pela CONTRATANTE, mediante solicitação pela CONT</w:t>
      </w:r>
      <w:r w:rsidR="002A4DF4" w:rsidRPr="00D02D2F">
        <w:rPr>
          <w:rFonts w:ascii="Courier New" w:hAnsi="Courier New" w:cs="Courier New"/>
          <w:color w:val="auto"/>
          <w:sz w:val="24"/>
          <w:szCs w:val="24"/>
        </w:rPr>
        <w:t>RATANTE, durante o período de 15 (quinze</w:t>
      </w:r>
      <w:r w:rsidRPr="00D02D2F">
        <w:rPr>
          <w:rFonts w:ascii="Courier New" w:hAnsi="Courier New" w:cs="Courier New"/>
          <w:color w:val="auto"/>
          <w:sz w:val="24"/>
          <w:szCs w:val="24"/>
        </w:rPr>
        <w:t>) dias antecedentes ao término do contrato, no caso que ocorrer algo com o sistema, ou o mesmo não estiver aberto, funcionando , com problemas,  falho, corrompido;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15)A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CONTRATADA se obriga a manter  em segredo as informações sigilosas da CONTRATANTE que vier a tomar conhecimento durante a realização do trabalho, sob pena de ter de responder  civil e criminalmente pelo uso indevido das mesmas.</w:t>
      </w:r>
    </w:p>
    <w:p w:rsidR="00E341BE" w:rsidRPr="00D02D2F" w:rsidRDefault="00E341BE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341BE" w:rsidRDefault="00E341BE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b.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16)A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CONTRATADA se obriga a fornecer  orientação , em seu horário comercial, por  suporte de telecomunicação </w:t>
      </w:r>
      <w:r w:rsidR="0048750B" w:rsidRPr="00D02D2F">
        <w:rPr>
          <w:rFonts w:ascii="Courier New" w:hAnsi="Courier New" w:cs="Courier New"/>
          <w:sz w:val="24"/>
          <w:szCs w:val="24"/>
        </w:rPr>
        <w:t xml:space="preserve"> e/ou </w:t>
      </w:r>
      <w:proofErr w:type="spellStart"/>
      <w:r w:rsidR="0048750B" w:rsidRPr="00D02D2F">
        <w:rPr>
          <w:rFonts w:ascii="Courier New" w:hAnsi="Courier New" w:cs="Courier New"/>
          <w:sz w:val="24"/>
          <w:szCs w:val="24"/>
        </w:rPr>
        <w:t>email</w:t>
      </w:r>
      <w:proofErr w:type="spellEnd"/>
      <w:r w:rsidR="0048750B" w:rsidRPr="00D02D2F">
        <w:rPr>
          <w:rFonts w:ascii="Courier New" w:hAnsi="Courier New" w:cs="Courier New"/>
          <w:sz w:val="24"/>
          <w:szCs w:val="24"/>
        </w:rPr>
        <w:t xml:space="preserve"> </w:t>
      </w:r>
      <w:r w:rsidRPr="00D02D2F">
        <w:rPr>
          <w:rFonts w:ascii="Courier New" w:hAnsi="Courier New" w:cs="Courier New"/>
          <w:sz w:val="24"/>
          <w:szCs w:val="24"/>
        </w:rPr>
        <w:t xml:space="preserve"> ao pessoal técnico da </w:t>
      </w:r>
      <w:r w:rsidR="0048750B" w:rsidRPr="00D02D2F">
        <w:rPr>
          <w:rFonts w:ascii="Courier New" w:hAnsi="Courier New" w:cs="Courier New"/>
          <w:sz w:val="24"/>
          <w:szCs w:val="24"/>
        </w:rPr>
        <w:t>CONTRATANTE.</w:t>
      </w: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Pr="00D02D2F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551B6" w:rsidRPr="00D02D2F" w:rsidRDefault="00B551B6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TERCEIRA- DA DOTAÇÃO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As despesas decorrentes do presente contrato correrão à conta </w:t>
      </w:r>
      <w:proofErr w:type="gramStart"/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da </w:t>
      </w:r>
      <w:r w:rsidR="000B682D" w:rsidRPr="00D02D2F">
        <w:rPr>
          <w:rFonts w:ascii="Courier New" w:hAnsi="Courier New" w:cs="Courier New"/>
          <w:color w:val="auto"/>
          <w:sz w:val="24"/>
          <w:szCs w:val="24"/>
        </w:rPr>
        <w:t xml:space="preserve"> seguinte</w:t>
      </w:r>
      <w:proofErr w:type="gramEnd"/>
      <w:r w:rsidR="000B682D" w:rsidRPr="00D02D2F">
        <w:rPr>
          <w:rFonts w:ascii="Courier New" w:hAnsi="Courier New" w:cs="Courier New"/>
          <w:color w:val="auto"/>
          <w:sz w:val="24"/>
          <w:szCs w:val="24"/>
        </w:rPr>
        <w:t xml:space="preserve">  </w:t>
      </w:r>
      <w:r w:rsidRPr="00D02D2F">
        <w:rPr>
          <w:rFonts w:ascii="Courier New" w:hAnsi="Courier New" w:cs="Courier New"/>
          <w:color w:val="auto"/>
          <w:sz w:val="24"/>
          <w:szCs w:val="24"/>
        </w:rPr>
        <w:t>dotação orçamentári</w:t>
      </w:r>
      <w:r w:rsidR="000B682D" w:rsidRPr="00D02D2F">
        <w:rPr>
          <w:rFonts w:ascii="Courier New" w:hAnsi="Courier New" w:cs="Courier New"/>
          <w:color w:val="auto"/>
          <w:sz w:val="24"/>
          <w:szCs w:val="24"/>
        </w:rPr>
        <w:t>a :</w:t>
      </w:r>
    </w:p>
    <w:p w:rsidR="000B682D" w:rsidRPr="00D02D2F" w:rsidRDefault="000B682D" w:rsidP="00591A58">
      <w:pPr>
        <w:spacing w:line="240" w:lineRule="auto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 xml:space="preserve">Unidade </w:t>
      </w:r>
      <w:proofErr w:type="gramStart"/>
      <w:r w:rsidRPr="00D02D2F">
        <w:rPr>
          <w:rFonts w:ascii="Courier New" w:hAnsi="Courier New" w:cs="Courier New"/>
          <w:color w:val="212121"/>
        </w:rPr>
        <w:t>Gestora....</w:t>
      </w:r>
      <w:proofErr w:type="gramEnd"/>
      <w:r w:rsidRPr="00D02D2F">
        <w:rPr>
          <w:rFonts w:ascii="Courier New" w:hAnsi="Courier New" w:cs="Courier New"/>
          <w:color w:val="212121"/>
        </w:rPr>
        <w:t>.: CAMARA MUNICIPAL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Órgão...............: 01 CAMARA DE VEREADORES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 xml:space="preserve">Unidade </w:t>
      </w:r>
      <w:r w:rsidR="00527F26" w:rsidRPr="00D02D2F">
        <w:rPr>
          <w:rFonts w:ascii="Courier New" w:hAnsi="Courier New" w:cs="Courier New"/>
          <w:color w:val="212121"/>
        </w:rPr>
        <w:t>Orçamentária</w:t>
      </w:r>
      <w:r w:rsidRPr="00D02D2F">
        <w:rPr>
          <w:rFonts w:ascii="Courier New" w:hAnsi="Courier New" w:cs="Courier New"/>
          <w:color w:val="212121"/>
        </w:rPr>
        <w:t>: 01.02 SECRETARIA DA CAMARA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010310001.2.001000 Manutenção das Atividades do Legislativo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3.3.90.39.00.00.00 OUTROS SERVICOS DE TERCEIROS - PESSOA JURIDICA (31)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proofErr w:type="gramStart"/>
      <w:r w:rsidRPr="00D02D2F">
        <w:rPr>
          <w:rFonts w:ascii="Courier New" w:hAnsi="Courier New" w:cs="Courier New"/>
          <w:color w:val="212121"/>
        </w:rPr>
        <w:t>Fonte....</w:t>
      </w:r>
      <w:proofErr w:type="gramEnd"/>
      <w:r w:rsidRPr="00D02D2F">
        <w:rPr>
          <w:rFonts w:ascii="Courier New" w:hAnsi="Courier New" w:cs="Courier New"/>
          <w:color w:val="212121"/>
        </w:rPr>
        <w:t>: 1 Recurso Livre</w:t>
      </w:r>
    </w:p>
    <w:p w:rsidR="000B682D" w:rsidRPr="00D02D2F" w:rsidRDefault="000B682D" w:rsidP="000B682D">
      <w:pPr>
        <w:pStyle w:val="xmsonormal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12121"/>
        </w:rPr>
      </w:pPr>
      <w:r w:rsidRPr="00D02D2F">
        <w:rPr>
          <w:rFonts w:ascii="Courier New" w:hAnsi="Courier New" w:cs="Courier New"/>
          <w:color w:val="212121"/>
        </w:rPr>
        <w:t> </w:t>
      </w:r>
    </w:p>
    <w:p w:rsidR="00FF00DC" w:rsidRPr="00D02D2F" w:rsidRDefault="00FF00DC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QUARTA- DO PAGAMENTO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A </w:t>
      </w:r>
      <w:proofErr w:type="gramStart"/>
      <w:r w:rsidRPr="00D02D2F">
        <w:rPr>
          <w:rFonts w:ascii="Courier New" w:hAnsi="Courier New" w:cs="Courier New"/>
          <w:b/>
          <w:color w:val="auto"/>
          <w:sz w:val="24"/>
          <w:szCs w:val="24"/>
        </w:rPr>
        <w:t>CONTRATANTE</w:t>
      </w: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  pagará</w:t>
      </w:r>
      <w:proofErr w:type="gramEnd"/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 a </w:t>
      </w:r>
      <w:r w:rsidRPr="00D02D2F">
        <w:rPr>
          <w:rFonts w:ascii="Courier New" w:hAnsi="Courier New" w:cs="Courier New"/>
          <w:b/>
          <w:color w:val="auto"/>
          <w:sz w:val="24"/>
          <w:szCs w:val="24"/>
        </w:rPr>
        <w:t>CONTRATADA</w:t>
      </w: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,  através do Banco do Brasil, </w:t>
      </w:r>
      <w:r w:rsidR="00C97D56">
        <w:rPr>
          <w:rFonts w:ascii="Courier New" w:hAnsi="Courier New" w:cs="Courier New"/>
          <w:color w:val="auto"/>
          <w:sz w:val="24"/>
          <w:szCs w:val="24"/>
        </w:rPr>
        <w:t>Agê</w:t>
      </w:r>
      <w:r w:rsidRPr="00D02D2F">
        <w:rPr>
          <w:rFonts w:ascii="Courier New" w:hAnsi="Courier New" w:cs="Courier New"/>
          <w:color w:val="auto"/>
          <w:sz w:val="24"/>
          <w:szCs w:val="24"/>
        </w:rPr>
        <w:t>ncia 3164-X, Conta Corrente nº:  6491-2,conforme o disposto abaixo: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color w:val="auto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O valor </w:t>
      </w:r>
      <w:proofErr w:type="gramStart"/>
      <w:r w:rsidRPr="00D02D2F">
        <w:rPr>
          <w:rFonts w:ascii="Courier New" w:hAnsi="Courier New" w:cs="Courier New"/>
          <w:color w:val="auto"/>
          <w:sz w:val="24"/>
          <w:szCs w:val="24"/>
        </w:rPr>
        <w:t>total  do</w:t>
      </w:r>
      <w:proofErr w:type="gramEnd"/>
      <w:r w:rsidRPr="00D02D2F">
        <w:rPr>
          <w:rFonts w:ascii="Courier New" w:hAnsi="Courier New" w:cs="Courier New"/>
          <w:color w:val="auto"/>
          <w:sz w:val="24"/>
          <w:szCs w:val="24"/>
        </w:rPr>
        <w:t xml:space="preserve"> presente contrato será de R$ 7.200,00 ( sete mil e duzentos reais),</w:t>
      </w:r>
      <w:r w:rsidR="00292B3C" w:rsidRPr="00D02D2F">
        <w:rPr>
          <w:rFonts w:ascii="Courier New" w:hAnsi="Courier New" w:cs="Courier New"/>
          <w:color w:val="auto"/>
          <w:sz w:val="24"/>
          <w:szCs w:val="24"/>
        </w:rPr>
        <w:t xml:space="preserve">  que será  pago em (04) </w:t>
      </w:r>
      <w:r w:rsidR="00F67862" w:rsidRPr="00D02D2F">
        <w:rPr>
          <w:rFonts w:ascii="Courier New" w:hAnsi="Courier New" w:cs="Courier New"/>
          <w:color w:val="auto"/>
          <w:sz w:val="24"/>
          <w:szCs w:val="24"/>
        </w:rPr>
        <w:t xml:space="preserve">parcelas trimestrais e sucessivas de R$ 1.800,00 ( hum mil e </w:t>
      </w:r>
      <w:r w:rsidR="00B9365E" w:rsidRPr="00D02D2F">
        <w:rPr>
          <w:rFonts w:ascii="Courier New" w:hAnsi="Courier New" w:cs="Courier New"/>
          <w:color w:val="auto"/>
          <w:sz w:val="24"/>
          <w:szCs w:val="24"/>
        </w:rPr>
        <w:t>oitocentos</w:t>
      </w:r>
      <w:r w:rsidR="00F67862" w:rsidRPr="00D02D2F">
        <w:rPr>
          <w:rFonts w:ascii="Courier New" w:hAnsi="Courier New" w:cs="Courier New"/>
          <w:color w:val="auto"/>
          <w:sz w:val="24"/>
          <w:szCs w:val="24"/>
        </w:rPr>
        <w:t xml:space="preserve"> reais)</w:t>
      </w:r>
      <w:r w:rsidRPr="00D02D2F">
        <w:rPr>
          <w:rFonts w:ascii="Courier New" w:hAnsi="Courier New" w:cs="Courier New"/>
          <w:color w:val="auto"/>
          <w:sz w:val="24"/>
          <w:szCs w:val="24"/>
        </w:rPr>
        <w:t>s</w:t>
      </w:r>
      <w:r w:rsidR="00E35E9B" w:rsidRPr="00D02D2F">
        <w:rPr>
          <w:rFonts w:ascii="Courier New" w:hAnsi="Courier New" w:cs="Courier New"/>
          <w:color w:val="auto"/>
          <w:sz w:val="24"/>
          <w:szCs w:val="24"/>
        </w:rPr>
        <w:t xml:space="preserve">endo  efetuado  o pagamento 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da seguinte forma: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a)</w:t>
      </w:r>
      <w:r w:rsidR="00681595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</w:t>
      </w:r>
      <w:r w:rsidR="00FF51DB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R$ 1.800,00 </w:t>
      </w:r>
      <w:proofErr w:type="gramStart"/>
      <w:r w:rsidR="00FF51DB" w:rsidRPr="00D02D2F">
        <w:rPr>
          <w:rFonts w:ascii="Courier New" w:eastAsia="Times New Roman" w:hAnsi="Courier New" w:cs="Courier New"/>
          <w:color w:val="auto"/>
          <w:sz w:val="24"/>
          <w:szCs w:val="24"/>
        </w:rPr>
        <w:t>(</w:t>
      </w:r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hum</w:t>
      </w:r>
      <w:proofErr w:type="gramEnd"/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</w:t>
      </w:r>
      <w:r w:rsidR="00FF51DB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mil e oitocentos 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reai</w:t>
      </w:r>
      <w:r w:rsidR="00FF51DB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s) </w:t>
      </w:r>
      <w:r w:rsidR="00310D3E" w:rsidRPr="00D02D2F">
        <w:rPr>
          <w:rFonts w:ascii="Courier New" w:eastAsia="Times New Roman" w:hAnsi="Courier New" w:cs="Courier New"/>
          <w:color w:val="auto"/>
          <w:sz w:val="24"/>
          <w:szCs w:val="24"/>
        </w:rPr>
        <w:t>,</w:t>
      </w:r>
      <w:r w:rsidR="00292B3C" w:rsidRPr="00D02D2F">
        <w:rPr>
          <w:rFonts w:ascii="Courier New" w:eastAsia="Times New Roman" w:hAnsi="Courier New" w:cs="Courier New"/>
          <w:color w:val="auto"/>
          <w:sz w:val="24"/>
          <w:szCs w:val="24"/>
        </w:rPr>
        <w:t>pagos na data 06/05</w:t>
      </w:r>
      <w:r w:rsidR="00353408" w:rsidRPr="00D02D2F">
        <w:rPr>
          <w:rFonts w:ascii="Courier New" w:eastAsia="Times New Roman" w:hAnsi="Courier New" w:cs="Courier New"/>
          <w:color w:val="auto"/>
          <w:sz w:val="24"/>
          <w:szCs w:val="24"/>
        </w:rPr>
        <w:t>/2018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b) R$ 1.800,00 </w:t>
      </w:r>
      <w:proofErr w:type="gramStart"/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(</w:t>
      </w:r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hum</w:t>
      </w:r>
      <w:proofErr w:type="gramEnd"/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mil e oito</w:t>
      </w:r>
      <w:r w:rsidR="00311F7D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centos reais) </w:t>
      </w:r>
      <w:r w:rsidR="00292B3C" w:rsidRPr="00D02D2F">
        <w:rPr>
          <w:rFonts w:ascii="Courier New" w:eastAsia="Times New Roman" w:hAnsi="Courier New" w:cs="Courier New"/>
          <w:color w:val="auto"/>
          <w:sz w:val="24"/>
          <w:szCs w:val="24"/>
        </w:rPr>
        <w:t>, pagos na data 06/08</w:t>
      </w:r>
      <w:r w:rsidR="00353408" w:rsidRPr="00D02D2F">
        <w:rPr>
          <w:rFonts w:ascii="Courier New" w:eastAsia="Times New Roman" w:hAnsi="Courier New" w:cs="Courier New"/>
          <w:color w:val="auto"/>
          <w:sz w:val="24"/>
          <w:szCs w:val="24"/>
        </w:rPr>
        <w:t>/2018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c) R$ 1.800,00 </w:t>
      </w:r>
      <w:proofErr w:type="gramStart"/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(</w:t>
      </w:r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hum</w:t>
      </w:r>
      <w:proofErr w:type="gramEnd"/>
      <w:r w:rsidR="00F67862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</w:t>
      </w: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mil e oi</w:t>
      </w:r>
      <w:r w:rsidR="00311F7D"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tocentos reais) </w:t>
      </w:r>
      <w:r w:rsidR="00292B3C" w:rsidRPr="00D02D2F">
        <w:rPr>
          <w:rFonts w:ascii="Courier New" w:eastAsia="Times New Roman" w:hAnsi="Courier New" w:cs="Courier New"/>
          <w:color w:val="auto"/>
          <w:sz w:val="24"/>
          <w:szCs w:val="24"/>
        </w:rPr>
        <w:t>, pagos na data 06/11</w:t>
      </w:r>
      <w:r w:rsidR="00353408" w:rsidRPr="00D02D2F">
        <w:rPr>
          <w:rFonts w:ascii="Courier New" w:eastAsia="Times New Roman" w:hAnsi="Courier New" w:cs="Courier New"/>
          <w:color w:val="auto"/>
          <w:sz w:val="24"/>
          <w:szCs w:val="24"/>
        </w:rPr>
        <w:t>/2018.</w:t>
      </w:r>
    </w:p>
    <w:p w:rsidR="00DA39E8" w:rsidRPr="00D02D2F" w:rsidRDefault="00DA39E8" w:rsidP="00DA39E8">
      <w:pPr>
        <w:spacing w:line="240" w:lineRule="auto"/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d) R$ 1.800,00 </w:t>
      </w:r>
      <w:proofErr w:type="gramStart"/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>( hum</w:t>
      </w:r>
      <w:proofErr w:type="gramEnd"/>
      <w:r w:rsidRPr="00D02D2F">
        <w:rPr>
          <w:rFonts w:ascii="Courier New" w:eastAsia="Times New Roman" w:hAnsi="Courier New" w:cs="Courier New"/>
          <w:color w:val="auto"/>
          <w:sz w:val="24"/>
          <w:szCs w:val="24"/>
        </w:rPr>
        <w:t xml:space="preserve"> mil e oitocentos reais) , pagos na data 06/02/2019.</w:t>
      </w:r>
    </w:p>
    <w:p w:rsidR="00311F7D" w:rsidRPr="00D02D2F" w:rsidRDefault="00311F7D" w:rsidP="00591A58">
      <w:pPr>
        <w:spacing w:line="240" w:lineRule="auto"/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color w:val="auto"/>
          <w:sz w:val="24"/>
          <w:szCs w:val="24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Parágrafo primeiro - No preço previsto no caput desta cláusula estão incluídas todas as despesas diretas e indiretas incidentes sobre os serviços prestados, especialmente encargos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socias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e trabalhistas que serão de inteira responsabilidade da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, não se responsabilizando o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, nem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subsidiariamente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por estes compromissos.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B551B6" w:rsidRDefault="00B551B6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b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Parágrafo segundo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- Durante a vigência do contrato não será admitido qualquer reajustamento de preço, ressalvada a hipótese prevista na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cláusula  sexta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Parágrafo terceiro</w:t>
      </w:r>
      <w:r w:rsidRPr="00D02D2F">
        <w:rPr>
          <w:rFonts w:ascii="Courier New" w:hAnsi="Courier New" w:cs="Courier New"/>
          <w:sz w:val="24"/>
          <w:szCs w:val="24"/>
        </w:rPr>
        <w:t xml:space="preserve">- O pagamento somente será efetuado se a Nota fiscal ou Nota Fiscal Fatura estiver atestada pela fiscalização, </w:t>
      </w:r>
      <w:proofErr w:type="spellStart"/>
      <w:r w:rsidRPr="00D02D2F">
        <w:rPr>
          <w:rFonts w:ascii="Courier New" w:hAnsi="Courier New" w:cs="Courier New"/>
          <w:sz w:val="24"/>
          <w:szCs w:val="24"/>
        </w:rPr>
        <w:t>acompanhada.A</w:t>
      </w:r>
      <w:proofErr w:type="spellEnd"/>
      <w:r w:rsidRPr="00D02D2F">
        <w:rPr>
          <w:rFonts w:ascii="Courier New" w:hAnsi="Courier New" w:cs="Courier New"/>
          <w:sz w:val="24"/>
          <w:szCs w:val="24"/>
        </w:rPr>
        <w:t xml:space="preserve"> nota fiscal </w:t>
      </w:r>
      <w:proofErr w:type="spellStart"/>
      <w:r w:rsidRPr="00D02D2F">
        <w:rPr>
          <w:rFonts w:ascii="Courier New" w:hAnsi="Courier New" w:cs="Courier New"/>
          <w:sz w:val="24"/>
          <w:szCs w:val="24"/>
        </w:rPr>
        <w:t>devera</w:t>
      </w:r>
      <w:proofErr w:type="spellEnd"/>
      <w:r w:rsidRPr="00D02D2F">
        <w:rPr>
          <w:rFonts w:ascii="Courier New" w:hAnsi="Courier New" w:cs="Courier New"/>
          <w:sz w:val="24"/>
          <w:szCs w:val="24"/>
        </w:rPr>
        <w:t xml:space="preserve"> ser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emitida  posteriormente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a emissão  do empenho, dos seguintes comprovantes devidamente quitados, já exigíveis, em cópia , respeitada a periodicidade de exigência  dos documentos: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02D2F">
        <w:rPr>
          <w:rFonts w:ascii="Courier New" w:hAnsi="Courier New" w:cs="Courier New"/>
          <w:sz w:val="24"/>
          <w:szCs w:val="24"/>
        </w:rPr>
        <w:t>a)A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certidão Negativa Federal, Estadual e Municipal;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02D2F">
        <w:rPr>
          <w:rFonts w:ascii="Courier New" w:hAnsi="Courier New" w:cs="Courier New"/>
          <w:sz w:val="24"/>
          <w:szCs w:val="24"/>
        </w:rPr>
        <w:t>b)A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Certidão Negativa  que prove a regularidade com o FGTS;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c) A Certidão Negativa de Débito-CND emitida pelo INSS;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d) A Certidão Negativa de Débitos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Trabalhistas( CNDT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>);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QUINTA- DOS PRAZOS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8B5107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02D2F">
        <w:rPr>
          <w:rFonts w:ascii="Courier New" w:eastAsia="Times New Roman" w:hAnsi="Courier New" w:cs="Courier New"/>
          <w:sz w:val="24"/>
          <w:szCs w:val="24"/>
        </w:rPr>
        <w:t>O</w:t>
      </w:r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prazo para atualização dos atos, após a </w:t>
      </w:r>
      <w:proofErr w:type="gramStart"/>
      <w:r w:rsidR="00591A58" w:rsidRPr="00D02D2F">
        <w:rPr>
          <w:rFonts w:ascii="Courier New" w:eastAsia="Times New Roman" w:hAnsi="Courier New" w:cs="Courier New"/>
          <w:sz w:val="24"/>
          <w:szCs w:val="24"/>
        </w:rPr>
        <w:t>implantação :</w:t>
      </w:r>
      <w:proofErr w:type="gramEnd"/>
      <w:r w:rsidR="00591A58" w:rsidRPr="00D02D2F">
        <w:rPr>
          <w:rFonts w:ascii="Courier New" w:eastAsia="Times New Roman" w:hAnsi="Courier New" w:cs="Courier New"/>
          <w:sz w:val="24"/>
          <w:szCs w:val="24"/>
        </w:rPr>
        <w:t xml:space="preserve"> 01 ( um) dia útil , após o recebimento do </w:t>
      </w:r>
      <w:proofErr w:type="spellStart"/>
      <w:r w:rsidR="00591A58" w:rsidRPr="00D02D2F">
        <w:rPr>
          <w:rFonts w:ascii="Courier New" w:eastAsia="Times New Roman" w:hAnsi="Courier New" w:cs="Courier New"/>
          <w:sz w:val="24"/>
          <w:szCs w:val="24"/>
        </w:rPr>
        <w:t>material.</w:t>
      </w:r>
      <w:r w:rsidR="006B0706" w:rsidRPr="00D02D2F">
        <w:rPr>
          <w:rFonts w:ascii="Courier New" w:eastAsia="Times New Roman" w:hAnsi="Courier New" w:cs="Courier New"/>
          <w:sz w:val="24"/>
          <w:szCs w:val="24"/>
        </w:rPr>
        <w:t>Em</w:t>
      </w:r>
      <w:proofErr w:type="spellEnd"/>
      <w:r w:rsidR="006B0706" w:rsidRPr="00D02D2F">
        <w:rPr>
          <w:rFonts w:ascii="Courier New" w:eastAsia="Times New Roman" w:hAnsi="Courier New" w:cs="Courier New"/>
          <w:sz w:val="24"/>
          <w:szCs w:val="24"/>
        </w:rPr>
        <w:t xml:space="preserve"> existindo alguma lei anterior a 2017 que ainda não foi publicada ,</w:t>
      </w:r>
      <w:r w:rsidR="00634F53" w:rsidRPr="00D02D2F">
        <w:rPr>
          <w:rFonts w:ascii="Courier New" w:eastAsia="Times New Roman" w:hAnsi="Courier New" w:cs="Courier New"/>
          <w:sz w:val="24"/>
          <w:szCs w:val="24"/>
        </w:rPr>
        <w:t xml:space="preserve"> no devido site,</w:t>
      </w:r>
      <w:r w:rsidR="006B0706" w:rsidRPr="00D02D2F">
        <w:rPr>
          <w:rFonts w:ascii="Courier New" w:eastAsia="Times New Roman" w:hAnsi="Courier New" w:cs="Courier New"/>
          <w:sz w:val="24"/>
          <w:szCs w:val="24"/>
        </w:rPr>
        <w:t xml:space="preserve"> o prazo para a devida publicação será de 5 ( cinco ) dias</w:t>
      </w:r>
      <w:r w:rsidR="00D464D5" w:rsidRPr="00D02D2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45B30" w:rsidRPr="00D02D2F">
        <w:rPr>
          <w:rFonts w:ascii="Courier New" w:eastAsia="Times New Roman" w:hAnsi="Courier New" w:cs="Courier New"/>
          <w:sz w:val="24"/>
          <w:szCs w:val="24"/>
        </w:rPr>
        <w:t>uteis</w:t>
      </w:r>
      <w:r w:rsidR="006B0706" w:rsidRPr="00D02D2F">
        <w:rPr>
          <w:rFonts w:ascii="Courier New" w:eastAsia="Times New Roman" w:hAnsi="Courier New" w:cs="Courier New"/>
          <w:sz w:val="24"/>
          <w:szCs w:val="24"/>
        </w:rPr>
        <w:t xml:space="preserve"> , após o recebimento do respectivo material.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615C2E" w:rsidRPr="00D02D2F" w:rsidRDefault="00615C2E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356AF" w:rsidRPr="00D02D2F" w:rsidRDefault="002356AF" w:rsidP="00591A58">
      <w:pPr>
        <w:spacing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SEXTA- DA VIGÊNCIA DO CONTRATO</w:t>
      </w:r>
    </w:p>
    <w:p w:rsidR="00591A58" w:rsidRPr="00DE1E91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DE1E91">
        <w:rPr>
          <w:rFonts w:ascii="Courier New" w:hAnsi="Courier New" w:cs="Courier New"/>
          <w:color w:val="auto"/>
          <w:sz w:val="24"/>
          <w:szCs w:val="24"/>
        </w:rPr>
        <w:t>O prazo de vigência do contr</w:t>
      </w:r>
      <w:r w:rsidR="00B8758C" w:rsidRPr="00DE1E91">
        <w:rPr>
          <w:rFonts w:ascii="Courier New" w:hAnsi="Courier New" w:cs="Courier New"/>
          <w:color w:val="auto"/>
          <w:sz w:val="24"/>
          <w:szCs w:val="24"/>
        </w:rPr>
        <w:t xml:space="preserve">ato será </w:t>
      </w:r>
      <w:proofErr w:type="gramStart"/>
      <w:r w:rsidR="00B8758C" w:rsidRPr="00DE1E91">
        <w:rPr>
          <w:rFonts w:ascii="Courier New" w:hAnsi="Courier New" w:cs="Courier New"/>
          <w:color w:val="auto"/>
          <w:sz w:val="24"/>
          <w:szCs w:val="24"/>
        </w:rPr>
        <w:t>de  12</w:t>
      </w:r>
      <w:proofErr w:type="gramEnd"/>
      <w:r w:rsidR="00B8758C" w:rsidRPr="00DE1E91">
        <w:rPr>
          <w:rFonts w:ascii="Courier New" w:hAnsi="Courier New" w:cs="Courier New"/>
          <w:color w:val="auto"/>
          <w:sz w:val="24"/>
          <w:szCs w:val="24"/>
        </w:rPr>
        <w:t xml:space="preserve"> (doze) </w:t>
      </w:r>
      <w:proofErr w:type="spellStart"/>
      <w:r w:rsidR="00B8758C" w:rsidRPr="00DE1E91">
        <w:rPr>
          <w:rFonts w:ascii="Courier New" w:hAnsi="Courier New" w:cs="Courier New"/>
          <w:color w:val="auto"/>
          <w:sz w:val="24"/>
          <w:szCs w:val="24"/>
        </w:rPr>
        <w:t>meses</w:t>
      </w:r>
      <w:r w:rsidRPr="00DE1E91">
        <w:rPr>
          <w:rFonts w:ascii="Courier New" w:hAnsi="Courier New" w:cs="Courier New"/>
          <w:color w:val="auto"/>
          <w:sz w:val="24"/>
          <w:szCs w:val="24"/>
        </w:rPr>
        <w:t>,</w:t>
      </w:r>
      <w:r w:rsidR="00B8758C" w:rsidRPr="00DE1E91">
        <w:rPr>
          <w:rFonts w:ascii="Courier New" w:hAnsi="Courier New" w:cs="Courier New"/>
          <w:color w:val="auto"/>
          <w:sz w:val="24"/>
          <w:szCs w:val="24"/>
        </w:rPr>
        <w:t>iniciando</w:t>
      </w:r>
      <w:proofErr w:type="spellEnd"/>
      <w:r w:rsidR="00B8758C" w:rsidRPr="00DE1E91">
        <w:rPr>
          <w:rFonts w:ascii="Courier New" w:hAnsi="Courier New" w:cs="Courier New"/>
          <w:color w:val="auto"/>
          <w:sz w:val="24"/>
          <w:szCs w:val="24"/>
        </w:rPr>
        <w:t xml:space="preserve"> – se na data 06/03/2018 e findando – se em 06/03/2019</w:t>
      </w:r>
      <w:r w:rsidR="00DE5D11" w:rsidRPr="00DE1E91">
        <w:rPr>
          <w:rFonts w:ascii="Courier New" w:hAnsi="Courier New" w:cs="Courier New"/>
          <w:color w:val="auto"/>
          <w:sz w:val="24"/>
          <w:szCs w:val="24"/>
        </w:rPr>
        <w:t>,</w:t>
      </w:r>
      <w:r w:rsidRPr="00DE1E91">
        <w:rPr>
          <w:rFonts w:ascii="Courier New" w:hAnsi="Courier New" w:cs="Courier New"/>
          <w:color w:val="auto"/>
          <w:sz w:val="24"/>
          <w:szCs w:val="24"/>
        </w:rPr>
        <w:t xml:space="preserve"> podendo ser prorrogado , se necessário, de  acordo com o art. 57 , inciso IV, da lei 8.666/93 e alterações.</w:t>
      </w:r>
    </w:p>
    <w:p w:rsidR="00591A58" w:rsidRPr="00DE1E91" w:rsidRDefault="00591A58" w:rsidP="00591A58">
      <w:pPr>
        <w:spacing w:line="240" w:lineRule="auto"/>
        <w:jc w:val="both"/>
        <w:rPr>
          <w:rFonts w:ascii="Courier New" w:hAnsi="Courier New" w:cs="Courier New"/>
          <w:color w:val="auto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SÉTIMA- DA CESSÃO DO CONTRATO E SUBCONTRATAÇÃO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A </w:t>
      </w:r>
      <w:proofErr w:type="gramStart"/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CONTRATADA</w:t>
      </w: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 reconhece</w:t>
      </w:r>
      <w:proofErr w:type="gram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os direitos da Administração , em caso de rescisão administrativa , previstos no </w:t>
      </w:r>
      <w:proofErr w:type="spell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art</w:t>
      </w:r>
      <w:proofErr w:type="spell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77 da lei Federal nº: 8.666, de 21 de junho de 1993;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9303D9" w:rsidRDefault="009303D9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B551B6" w:rsidRDefault="00B551B6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Pr="00D02D2F" w:rsidRDefault="00E6506B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CLÁUSULA OITAVA- DAS PRERROGATIVAS DA LEI DE LICITAÇÕES: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 xml:space="preserve"> </w:t>
      </w:r>
      <w:proofErr w:type="gramStart"/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CONTRATANTE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em relação ao presente contrato,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posui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as seguintes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prerogativas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 de acordo com o artigo 58 da Lei Federal nº 8.666/93 e alterações posteriores: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Modificá-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lo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unilateralmente , para melhor adequação às finalidades de interesse público, respeitados os direitos da CONTRATADA;</w:t>
      </w:r>
    </w:p>
    <w:p w:rsidR="00591A58" w:rsidRPr="00E6506B" w:rsidRDefault="00591A58" w:rsidP="00591A58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Rescindi-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lo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unilateralmente, os casos especificados no inciso I do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art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79 de Lei nº: 8.666/93;</w:t>
      </w:r>
    </w:p>
    <w:p w:rsidR="00591A58" w:rsidRPr="00E6506B" w:rsidRDefault="00591A58" w:rsidP="00591A58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Fiscalizar –lhe a execução e;</w:t>
      </w:r>
    </w:p>
    <w:p w:rsidR="00591A58" w:rsidRPr="00E6506B" w:rsidRDefault="00591A58" w:rsidP="00591A58">
      <w:pPr>
        <w:pStyle w:val="SemEspaamento"/>
        <w:numPr>
          <w:ilvl w:val="0"/>
          <w:numId w:val="1"/>
        </w:numPr>
        <w:ind w:left="0" w:firstLine="0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Aplicar sanções motivadas pela inexecução total ou parcial do ajuste.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 xml:space="preserve">CLÁUSULA </w:t>
      </w:r>
      <w:proofErr w:type="gramStart"/>
      <w:r w:rsidRPr="00D02D2F">
        <w:rPr>
          <w:rFonts w:ascii="Courier New" w:hAnsi="Courier New" w:cs="Courier New"/>
          <w:b/>
          <w:sz w:val="24"/>
          <w:szCs w:val="24"/>
        </w:rPr>
        <w:t>NONA  –</w:t>
      </w:r>
      <w:proofErr w:type="gramEnd"/>
      <w:r w:rsidRPr="00D02D2F">
        <w:rPr>
          <w:rFonts w:ascii="Courier New" w:hAnsi="Courier New" w:cs="Courier New"/>
          <w:b/>
          <w:sz w:val="24"/>
          <w:szCs w:val="24"/>
        </w:rPr>
        <w:t xml:space="preserve"> DA RESCISÃO 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Além dos motivos elencados pelos artigos 78 a 80 da Lei Federal nº: 8.666/93, dos quais ficam ressaltados os abaixo, este contrato também será rescindido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  constatado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que os serviços contratados não estejam sendo realizados à contento: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 não cumprimento de cláusulas contratuais, especificações, projetos ou prazos;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 cumprimento irregular de cláusulas contratuais, especificações, projetos ou prazos;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A lentidão no seu cumprimento, levando a Administração a comprovar a impossibilidade da conclusão da obra, do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servico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ou do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fornecimento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nos prazos estipulados;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 atraso injustificado no inciso da </w:t>
      </w:r>
      <w:proofErr w:type="spellStart"/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obra,serviço</w:t>
      </w:r>
      <w:proofErr w:type="spellEnd"/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ou fornecimento;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A paralisação da obra, do serviço ou do fornecimento, sem justa causa e prévia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comunicação  á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Adminsitração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 subcontratação total ou parcial do seu objeto, a associação do contratado com outrem, a cessão ou transferência, total ou parcial, bem como a fusão, cisão ou incorporação, não admitidas no edital e no contrato;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 desatendimento das determinações regulares da autoridade designada para acompanhar e fiscalizar a sua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execução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assim como as de seus superiores;</w:t>
      </w:r>
    </w:p>
    <w:p w:rsidR="00591A58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 cometimento reiterado de faltas na sua execução, anotadas na forma do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paragrafo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primeiro do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art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67 da Lei Federal nº: 8.666/93;</w:t>
      </w: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E6506B" w:rsidRPr="00E6506B" w:rsidRDefault="00E6506B" w:rsidP="00E6506B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 decretação de falência ou a instauração de insolvência civil;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 dissolução da sociedade ou o falecimento do contratado e;</w:t>
      </w:r>
    </w:p>
    <w:p w:rsidR="00591A58" w:rsidRPr="00E6506B" w:rsidRDefault="00591A58" w:rsidP="00591A58">
      <w:pPr>
        <w:pStyle w:val="SemEspaamento"/>
        <w:numPr>
          <w:ilvl w:val="0"/>
          <w:numId w:val="2"/>
        </w:numPr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 ocorrência de caso fortuito ou de força maior, regularmente comprovada, impeditiva da execução do contrato.</w:t>
      </w:r>
    </w:p>
    <w:p w:rsidR="00586455" w:rsidRPr="00D02D2F" w:rsidRDefault="00586455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366CC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DÉ</w:t>
      </w:r>
      <w:r w:rsidR="00591A58" w:rsidRPr="00D02D2F">
        <w:rPr>
          <w:rFonts w:ascii="Courier New" w:hAnsi="Courier New" w:cs="Courier New"/>
          <w:b/>
          <w:sz w:val="24"/>
          <w:szCs w:val="24"/>
        </w:rPr>
        <w:t>CIMA - DA FISCALIZAÇÃO DOS SERVIÇOS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O </w:t>
      </w:r>
      <w:proofErr w:type="gramStart"/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CONTRATANTE</w:t>
      </w: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 exercerá</w:t>
      </w:r>
      <w:proofErr w:type="gram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ampla e irrestrita fiscalização na execução dos serviços objeto deste contrato, a qualquer hora, por servidor designado , o qual caberá  fiscalizar e liberar os pagamentos, bem como comunicar à </w:t>
      </w:r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CONTRATADA</w:t>
      </w: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, formalmente de quaisquer  cláusulas desde contrato.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§1º A fiscalização anotará em registro próprio todas as ocorrências relacionadas com a execução deste contrato, determinando o que for necessário à regularização das faltas ou defeitos observados.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§2º A fiscalização atuará desde o </w:t>
      </w:r>
      <w:proofErr w:type="spell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inicio</w:t>
      </w:r>
      <w:proofErr w:type="spell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dos </w:t>
      </w:r>
      <w:proofErr w:type="gram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serviços  </w:t>
      </w:r>
      <w:proofErr w:type="spell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ate</w:t>
      </w:r>
      <w:proofErr w:type="spellEnd"/>
      <w:proofErr w:type="gram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o termino da vigência desde contrato.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§3º </w:t>
      </w:r>
      <w:proofErr w:type="gram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A  fiscalização</w:t>
      </w:r>
      <w:proofErr w:type="gram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exercida não exclui nem reduz  a responsabilidade da </w:t>
      </w:r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CONTRATADA</w:t>
      </w: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, inclusive  perante terceiros, por qualquer  irregularidade cometida.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§4º Permitir e facilitar a </w:t>
      </w:r>
      <w:proofErr w:type="gramStart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fiscalização ,</w:t>
      </w:r>
      <w:proofErr w:type="gramEnd"/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 xml:space="preserve"> na inspeção dos serviços a qualquer hora, devendo prestar todos os informes e esclarecimentos solicitados pelo </w:t>
      </w:r>
      <w:r w:rsidRPr="00D02D2F">
        <w:rPr>
          <w:rFonts w:ascii="Courier New" w:eastAsia="Arial" w:hAnsi="Courier New" w:cs="Courier New"/>
          <w:b/>
          <w:color w:val="000000"/>
          <w:sz w:val="24"/>
          <w:szCs w:val="24"/>
          <w:lang w:val="pt-BR" w:eastAsia="pt-BR"/>
        </w:rPr>
        <w:t>CONTRATANTE</w:t>
      </w:r>
      <w:r w:rsidRPr="00D02D2F"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  <w:t>, por escrito.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 w:eastAsia="pt-BR"/>
        </w:rPr>
      </w:pPr>
    </w:p>
    <w:p w:rsidR="00591A58" w:rsidRPr="00E6506B" w:rsidRDefault="007430B6" w:rsidP="00591A58">
      <w:pPr>
        <w:pStyle w:val="SemEspaamento"/>
        <w:jc w:val="both"/>
        <w:rPr>
          <w:rFonts w:ascii="Courier New" w:hAnsi="Courier New" w:cs="Courier New"/>
          <w:b/>
          <w:sz w:val="24"/>
          <w:szCs w:val="24"/>
          <w:lang w:val="pt-BR"/>
        </w:rPr>
      </w:pPr>
      <w:r w:rsidRPr="00E6506B">
        <w:rPr>
          <w:rFonts w:ascii="Courier New" w:hAnsi="Courier New" w:cs="Courier New"/>
          <w:b/>
          <w:sz w:val="24"/>
          <w:szCs w:val="24"/>
          <w:lang w:val="pt-BR"/>
        </w:rPr>
        <w:t>CLÁUSULA DÉ</w:t>
      </w:r>
      <w:r w:rsidR="00591A58" w:rsidRPr="00E6506B">
        <w:rPr>
          <w:rFonts w:ascii="Courier New" w:hAnsi="Courier New" w:cs="Courier New"/>
          <w:b/>
          <w:sz w:val="24"/>
          <w:szCs w:val="24"/>
          <w:lang w:val="pt-BR"/>
        </w:rPr>
        <w:t>CIMA PRIMEIRA- DOS DANOS</w:t>
      </w:r>
    </w:p>
    <w:p w:rsidR="00591A58" w:rsidRPr="00E6506B" w:rsidRDefault="00591A58" w:rsidP="00591A58">
      <w:pPr>
        <w:pStyle w:val="SemEspaamento"/>
        <w:jc w:val="both"/>
        <w:rPr>
          <w:rFonts w:ascii="Courier New" w:hAnsi="Courier New" w:cs="Courier New"/>
          <w:b/>
          <w:sz w:val="24"/>
          <w:szCs w:val="24"/>
          <w:lang w:val="pt-BR"/>
        </w:rPr>
      </w:pPr>
    </w:p>
    <w:p w:rsidR="00591A58" w:rsidRDefault="00591A58" w:rsidP="00591A58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  <w:r w:rsidRPr="00E6506B">
        <w:rPr>
          <w:rFonts w:ascii="Courier New" w:hAnsi="Courier New" w:cs="Courier New"/>
          <w:sz w:val="24"/>
          <w:szCs w:val="24"/>
          <w:lang w:val="pt-BR"/>
        </w:rPr>
        <w:t xml:space="preserve">A </w:t>
      </w:r>
      <w:r w:rsidRPr="00E6506B">
        <w:rPr>
          <w:rFonts w:ascii="Courier New" w:hAnsi="Courier New" w:cs="Courier New"/>
          <w:b/>
          <w:sz w:val="24"/>
          <w:szCs w:val="24"/>
          <w:lang w:val="pt-BR"/>
        </w:rPr>
        <w:t>CONTRATADA</w:t>
      </w:r>
      <w:r w:rsidRPr="00E6506B">
        <w:rPr>
          <w:rFonts w:ascii="Courier New" w:hAnsi="Courier New" w:cs="Courier New"/>
          <w:sz w:val="24"/>
          <w:szCs w:val="24"/>
          <w:lang w:val="pt-BR"/>
        </w:rPr>
        <w:t xml:space="preserve"> é responsável pelos danos causados diretamente à </w:t>
      </w:r>
      <w:proofErr w:type="spellStart"/>
      <w:r w:rsidRPr="00E6506B">
        <w:rPr>
          <w:rFonts w:ascii="Courier New" w:hAnsi="Courier New" w:cs="Courier New"/>
          <w:sz w:val="24"/>
          <w:szCs w:val="24"/>
          <w:lang w:val="pt-BR"/>
        </w:rPr>
        <w:t>Administratação</w:t>
      </w:r>
      <w:proofErr w:type="spellEnd"/>
      <w:r w:rsidRPr="00E6506B">
        <w:rPr>
          <w:rFonts w:ascii="Courier New" w:hAnsi="Courier New" w:cs="Courier New"/>
          <w:sz w:val="24"/>
          <w:szCs w:val="24"/>
          <w:lang w:val="pt-BR"/>
        </w:rPr>
        <w:t xml:space="preserve"> ou a </w:t>
      </w:r>
      <w:proofErr w:type="gramStart"/>
      <w:r w:rsidRPr="00E6506B">
        <w:rPr>
          <w:rFonts w:ascii="Courier New" w:hAnsi="Courier New" w:cs="Courier New"/>
          <w:sz w:val="24"/>
          <w:szCs w:val="24"/>
          <w:lang w:val="pt-BR"/>
        </w:rPr>
        <w:t>terceiros ,</w:t>
      </w:r>
      <w:proofErr w:type="gramEnd"/>
      <w:r w:rsidRPr="00E6506B">
        <w:rPr>
          <w:rFonts w:ascii="Courier New" w:hAnsi="Courier New" w:cs="Courier New"/>
          <w:sz w:val="24"/>
          <w:szCs w:val="24"/>
          <w:lang w:val="pt-BR"/>
        </w:rPr>
        <w:t xml:space="preserve"> decorrentes de sua culpa ou dolo na execução do contrato, não excluindo ou reduzindo essa responsabilidade a fiscalização ou o acompanhamento pelo órgão interessado.</w:t>
      </w:r>
    </w:p>
    <w:p w:rsidR="00E6506B" w:rsidRDefault="00E6506B" w:rsidP="00591A58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E6506B" w:rsidRDefault="00E6506B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 w:eastAsia="pt-BR"/>
        </w:rPr>
      </w:pPr>
    </w:p>
    <w:p w:rsidR="00B551B6" w:rsidRPr="00D02D2F" w:rsidRDefault="00B551B6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FF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 xml:space="preserve">CLÁUSULA </w:t>
      </w:r>
      <w:r w:rsidR="007430B6">
        <w:rPr>
          <w:rFonts w:ascii="Courier New" w:hAnsi="Courier New" w:cs="Courier New"/>
          <w:b/>
          <w:sz w:val="24"/>
          <w:szCs w:val="24"/>
        </w:rPr>
        <w:t>DÉ</w:t>
      </w:r>
      <w:r w:rsidRPr="00D02D2F">
        <w:rPr>
          <w:rFonts w:ascii="Courier New" w:hAnsi="Courier New" w:cs="Courier New"/>
          <w:b/>
          <w:sz w:val="24"/>
          <w:szCs w:val="24"/>
        </w:rPr>
        <w:t xml:space="preserve">CIMA SEGUNDA- DAS PENALIDADES E DAS MULTAS 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  a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</w:t>
      </w: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CONTRATADA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não cumprir  com as normas deste contrato  ou por qualquer motivo queira rescindi-lo antes do prazo previsto na cláusula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setima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, será obrigada a pagar multa de 10% ( dez por cento) do valor total do mesmo, a não ser que haja consenso  entre as partes que permita a sua rescisão mediante termo de distrato.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b/>
          <w:sz w:val="24"/>
          <w:szCs w:val="24"/>
          <w:lang w:val="pt-BR"/>
        </w:rPr>
        <w:t>PARÁGRAFO ÚNICO</w:t>
      </w: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-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Além  da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penalidade mencionada no caput  desta cláusula, ficam ressalvadas as previstas pela Lei Federal  nº: 8.666/93, e alterações posteriores.</w:t>
      </w: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</w:p>
    <w:p w:rsidR="00586455" w:rsidRPr="00D02D2F" w:rsidRDefault="00586455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F75D41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DÉ</w:t>
      </w:r>
      <w:r w:rsidR="00591A58" w:rsidRPr="00D02D2F">
        <w:rPr>
          <w:rFonts w:ascii="Courier New" w:hAnsi="Courier New" w:cs="Courier New"/>
          <w:b/>
          <w:sz w:val="24"/>
          <w:szCs w:val="24"/>
        </w:rPr>
        <w:t>CIMA TERCEIRA - DA LEGISLAÇAO APLICÁVEL E DOS CASOS OMISSOS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Este contrato rege- se pelas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disposições  expressas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na Lei nº: 8.666/93 e pelos preceitos de direito  público, aplicando- se lhe, supletivamente, os princípios da teoria geral dos contratos e das  disposições de direito privado.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Parágrafo único- Os casos omissos serão resolvidos à luz da referida lei, recorrendo- se </w:t>
      </w:r>
      <w:proofErr w:type="spellStart"/>
      <w:r w:rsidRPr="00D02D2F">
        <w:rPr>
          <w:rFonts w:ascii="Courier New" w:hAnsi="Courier New" w:cs="Courier New"/>
          <w:sz w:val="24"/>
          <w:szCs w:val="24"/>
        </w:rPr>
        <w:t>á</w:t>
      </w:r>
      <w:proofErr w:type="spellEnd"/>
      <w:r w:rsidRPr="00D02D2F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analogia ,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aos costumes e aos princípios gerais do direito;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B4361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CLÁUSULA DÉ</w:t>
      </w:r>
      <w:r w:rsidR="00591A58" w:rsidRPr="00D02D2F">
        <w:rPr>
          <w:rFonts w:ascii="Courier New" w:hAnsi="Courier New" w:cs="Courier New"/>
          <w:b/>
          <w:sz w:val="24"/>
          <w:szCs w:val="24"/>
        </w:rPr>
        <w:t>CIMA QUARTA- DOS ENCARGOS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As despesas decorrentes de encargos trabalhistas, previdenciários, fiscais e comerciais, resultantes da execução deste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contrato ,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ficarão a cargo  da </w:t>
      </w:r>
      <w:r w:rsidRPr="00D02D2F">
        <w:rPr>
          <w:rFonts w:ascii="Courier New" w:hAnsi="Courier New" w:cs="Courier New"/>
          <w:b/>
          <w:sz w:val="24"/>
          <w:szCs w:val="24"/>
        </w:rPr>
        <w:t>CONTRATADA</w:t>
      </w:r>
      <w:r w:rsidRPr="00D02D2F">
        <w:rPr>
          <w:rFonts w:ascii="Courier New" w:hAnsi="Courier New" w:cs="Courier New"/>
          <w:sz w:val="24"/>
          <w:szCs w:val="24"/>
        </w:rPr>
        <w:t>, bem como a correta aplicação da legislação atinente à segurança, higiene e medicina do trabalho;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Parágrafo único</w:t>
      </w:r>
      <w:r w:rsidRPr="00D02D2F">
        <w:rPr>
          <w:rFonts w:ascii="Courier New" w:hAnsi="Courier New" w:cs="Courier New"/>
          <w:sz w:val="24"/>
          <w:szCs w:val="24"/>
        </w:rPr>
        <w:t xml:space="preserve">: A inadimplência da </w:t>
      </w:r>
      <w:proofErr w:type="gramStart"/>
      <w:r w:rsidRPr="00D02D2F">
        <w:rPr>
          <w:rFonts w:ascii="Courier New" w:hAnsi="Courier New" w:cs="Courier New"/>
          <w:b/>
          <w:sz w:val="24"/>
          <w:szCs w:val="24"/>
        </w:rPr>
        <w:t xml:space="preserve">CONTRATADA </w:t>
      </w:r>
      <w:r w:rsidRPr="00D02D2F">
        <w:rPr>
          <w:rFonts w:ascii="Courier New" w:hAnsi="Courier New" w:cs="Courier New"/>
          <w:sz w:val="24"/>
          <w:szCs w:val="24"/>
        </w:rPr>
        <w:t>,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referente aos encargos estabelecidos nesta clausula , não transfere à </w:t>
      </w:r>
      <w:r w:rsidRPr="00D02D2F">
        <w:rPr>
          <w:rFonts w:ascii="Courier New" w:hAnsi="Courier New" w:cs="Courier New"/>
          <w:b/>
          <w:sz w:val="24"/>
          <w:szCs w:val="24"/>
        </w:rPr>
        <w:t>CONTRATANTE</w:t>
      </w:r>
      <w:r w:rsidRPr="00D02D2F">
        <w:rPr>
          <w:rFonts w:ascii="Courier New" w:hAnsi="Courier New" w:cs="Courier New"/>
          <w:sz w:val="24"/>
          <w:szCs w:val="24"/>
        </w:rPr>
        <w:t xml:space="preserve"> a responsabilidade pelo seu pagamento , nem poderá onerar o objeto do contrato.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 xml:space="preserve">CLÁUSULA DECIMA QUINTA- DAS ALTERAÇÕES DO CONTRATO 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591A58" w:rsidRPr="00E6506B" w:rsidRDefault="00591A58" w:rsidP="00591A58">
      <w:pPr>
        <w:pStyle w:val="SemEspaamento"/>
        <w:jc w:val="both"/>
        <w:rPr>
          <w:rFonts w:ascii="Courier New" w:eastAsia="Arial" w:hAnsi="Courier New" w:cs="Courier New"/>
          <w:sz w:val="24"/>
          <w:szCs w:val="24"/>
          <w:lang w:val="pt-BR"/>
        </w:rPr>
      </w:pPr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O presente contrato poderá ser </w:t>
      </w:r>
      <w:proofErr w:type="gram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alterado ,</w:t>
      </w:r>
      <w:proofErr w:type="gram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desde que justificadamente, por acordo das partes, nas situações elencadas no </w:t>
      </w:r>
      <w:proofErr w:type="spellStart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>art</w:t>
      </w:r>
      <w:proofErr w:type="spellEnd"/>
      <w:r w:rsidRPr="00E6506B">
        <w:rPr>
          <w:rFonts w:ascii="Courier New" w:eastAsia="Arial" w:hAnsi="Courier New" w:cs="Courier New"/>
          <w:sz w:val="24"/>
          <w:szCs w:val="24"/>
          <w:lang w:val="pt-BR"/>
        </w:rPr>
        <w:t xml:space="preserve"> 65 , inciso II da Lei 8.666/93.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B551B6" w:rsidRDefault="00B551B6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E6506B" w:rsidRPr="00E6506B" w:rsidRDefault="00E6506B" w:rsidP="00591A58">
      <w:pPr>
        <w:spacing w:line="240" w:lineRule="auto"/>
        <w:jc w:val="both"/>
        <w:rPr>
          <w:rFonts w:ascii="Courier New" w:hAnsi="Courier New" w:cs="Courier New"/>
          <w:b/>
          <w:sz w:val="2"/>
          <w:szCs w:val="24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DÉCIMA SE</w:t>
      </w:r>
      <w:r w:rsidR="001F4044">
        <w:rPr>
          <w:rFonts w:ascii="Courier New" w:hAnsi="Courier New" w:cs="Courier New"/>
          <w:b/>
          <w:sz w:val="24"/>
          <w:szCs w:val="24"/>
        </w:rPr>
        <w:t xml:space="preserve">XTA- DA CONTRIBUIÇÃO </w:t>
      </w:r>
      <w:proofErr w:type="gramStart"/>
      <w:r w:rsidR="001F4044">
        <w:rPr>
          <w:rFonts w:ascii="Courier New" w:hAnsi="Courier New" w:cs="Courier New"/>
          <w:b/>
          <w:sz w:val="24"/>
          <w:szCs w:val="24"/>
        </w:rPr>
        <w:t>PREVIDENCIÁ</w:t>
      </w:r>
      <w:r w:rsidRPr="00D02D2F">
        <w:rPr>
          <w:rFonts w:ascii="Courier New" w:hAnsi="Courier New" w:cs="Courier New"/>
          <w:b/>
          <w:sz w:val="24"/>
          <w:szCs w:val="24"/>
        </w:rPr>
        <w:t>RIA  E</w:t>
      </w:r>
      <w:proofErr w:type="gramEnd"/>
      <w:r w:rsidRPr="00D02D2F">
        <w:rPr>
          <w:rFonts w:ascii="Courier New" w:hAnsi="Courier New" w:cs="Courier New"/>
          <w:b/>
          <w:sz w:val="24"/>
          <w:szCs w:val="24"/>
        </w:rPr>
        <w:t xml:space="preserve"> ISSQN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A contribuição previdenciária e o ISSQN referentes aos serviços prestados serão retidos pelo </w:t>
      </w:r>
      <w:r w:rsidRPr="00D02D2F">
        <w:rPr>
          <w:rFonts w:ascii="Courier New" w:hAnsi="Courier New" w:cs="Courier New"/>
          <w:b/>
          <w:sz w:val="24"/>
          <w:szCs w:val="24"/>
        </w:rPr>
        <w:t>CONTRATANTE</w:t>
      </w:r>
      <w:r w:rsidRPr="00D02D2F">
        <w:rPr>
          <w:rFonts w:ascii="Courier New" w:hAnsi="Courier New" w:cs="Courier New"/>
          <w:sz w:val="24"/>
          <w:szCs w:val="24"/>
        </w:rPr>
        <w:t xml:space="preserve"> no pagamento da primeira parcela, sendo que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a  contribuição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previdenciária retida será recolhida conforme legislação vigente.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t>CLÁUSULA DÉCIMA SÉTIMA - DO FORO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As partes contratantes ficam obrigadas a responder pelo cumprimento deste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contrato ,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perante o foro da Comarca de Antonio Prado –RS.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Ao firmar este contrato declara a </w:t>
      </w:r>
      <w:r w:rsidRPr="00D02D2F">
        <w:rPr>
          <w:rFonts w:ascii="Courier New" w:hAnsi="Courier New" w:cs="Courier New"/>
          <w:b/>
          <w:sz w:val="24"/>
          <w:szCs w:val="24"/>
        </w:rPr>
        <w:t>CONTRATADA</w:t>
      </w:r>
      <w:r w:rsidRPr="00D02D2F">
        <w:rPr>
          <w:rFonts w:ascii="Courier New" w:hAnsi="Courier New" w:cs="Courier New"/>
          <w:sz w:val="24"/>
          <w:szCs w:val="24"/>
        </w:rPr>
        <w:t xml:space="preserve"> ter plena ciência de seu conteúdo, bem como dos demais documentos vinculados ao presente.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Justas e contratadas, firmam as partes o presente </w:t>
      </w:r>
      <w:proofErr w:type="gramStart"/>
      <w:r w:rsidRPr="00D02D2F">
        <w:rPr>
          <w:rFonts w:ascii="Courier New" w:hAnsi="Courier New" w:cs="Courier New"/>
          <w:sz w:val="24"/>
          <w:szCs w:val="24"/>
        </w:rPr>
        <w:t>instrumento ,</w:t>
      </w:r>
      <w:proofErr w:type="gramEnd"/>
      <w:r w:rsidRPr="00D02D2F">
        <w:rPr>
          <w:rFonts w:ascii="Courier New" w:hAnsi="Courier New" w:cs="Courier New"/>
          <w:sz w:val="24"/>
          <w:szCs w:val="24"/>
        </w:rPr>
        <w:t xml:space="preserve"> juntamente com as testemunhas presentes ao ato.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Nova R</w:t>
      </w:r>
      <w:r w:rsidR="003A562B">
        <w:rPr>
          <w:rFonts w:ascii="Courier New" w:hAnsi="Courier New" w:cs="Courier New"/>
          <w:sz w:val="24"/>
          <w:szCs w:val="24"/>
        </w:rPr>
        <w:t xml:space="preserve">oma do </w:t>
      </w:r>
      <w:proofErr w:type="gramStart"/>
      <w:r w:rsidR="003A562B">
        <w:rPr>
          <w:rFonts w:ascii="Courier New" w:hAnsi="Courier New" w:cs="Courier New"/>
          <w:sz w:val="24"/>
          <w:szCs w:val="24"/>
        </w:rPr>
        <w:t>Sul,  15</w:t>
      </w:r>
      <w:proofErr w:type="gramEnd"/>
      <w:r w:rsidR="00857878" w:rsidRPr="00D02D2F">
        <w:rPr>
          <w:rFonts w:ascii="Courier New" w:hAnsi="Courier New" w:cs="Courier New"/>
          <w:sz w:val="24"/>
          <w:szCs w:val="24"/>
        </w:rPr>
        <w:t xml:space="preserve"> de fevereiro de 2018</w:t>
      </w:r>
      <w:r w:rsidRPr="00D02D2F">
        <w:rPr>
          <w:rFonts w:ascii="Courier New" w:hAnsi="Courier New" w:cs="Courier New"/>
          <w:sz w:val="24"/>
          <w:szCs w:val="24"/>
        </w:rPr>
        <w:t>.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CAMARA MUNICIPAL   DE NOVA ROMA DO SUL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26927" w:rsidRPr="00D02D2F">
        <w:rPr>
          <w:rFonts w:ascii="Courier New" w:hAnsi="Courier New" w:cs="Courier New"/>
          <w:sz w:val="24"/>
          <w:szCs w:val="24"/>
        </w:rPr>
        <w:t>Zelvir</w:t>
      </w:r>
      <w:proofErr w:type="spellEnd"/>
      <w:r w:rsidR="00426927" w:rsidRPr="00D02D2F">
        <w:rPr>
          <w:rFonts w:ascii="Courier New" w:hAnsi="Courier New" w:cs="Courier New"/>
          <w:sz w:val="24"/>
          <w:szCs w:val="24"/>
        </w:rPr>
        <w:t xml:space="preserve"> Anselmo </w:t>
      </w:r>
      <w:proofErr w:type="spellStart"/>
      <w:r w:rsidR="00426927" w:rsidRPr="00D02D2F">
        <w:rPr>
          <w:rFonts w:ascii="Courier New" w:hAnsi="Courier New" w:cs="Courier New"/>
          <w:sz w:val="24"/>
          <w:szCs w:val="24"/>
        </w:rPr>
        <w:t>Santi</w:t>
      </w:r>
      <w:proofErr w:type="spellEnd"/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Presidente da Câmara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CONTRATANTE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_________________________________________________________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LIZ SERVIÇOS ON LINE LTDA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Carlito Mello de Liz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Sócio Administrador</w:t>
      </w:r>
    </w:p>
    <w:p w:rsidR="00591A58" w:rsidRPr="00D02D2F" w:rsidRDefault="00591A58" w:rsidP="00591A58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CONTRATADA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6506B" w:rsidRDefault="00E6506B" w:rsidP="00591A58">
      <w:pPr>
        <w:spacing w:line="240" w:lineRule="auto"/>
        <w:rPr>
          <w:rFonts w:ascii="Courier New" w:hAnsi="Courier New" w:cs="Courier New"/>
          <w:b/>
          <w:sz w:val="24"/>
          <w:szCs w:val="24"/>
        </w:rPr>
        <w:sectPr w:rsidR="00E6506B" w:rsidSect="00821388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1A58" w:rsidRPr="00D02D2F" w:rsidRDefault="00591A58" w:rsidP="00591A58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D02D2F">
        <w:rPr>
          <w:rFonts w:ascii="Courier New" w:hAnsi="Courier New" w:cs="Courier New"/>
          <w:b/>
          <w:sz w:val="24"/>
          <w:szCs w:val="24"/>
        </w:rPr>
        <w:lastRenderedPageBreak/>
        <w:t>TESTEMUNHAS: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___________________________ 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02D2F">
        <w:rPr>
          <w:rFonts w:ascii="Courier New" w:hAnsi="Courier New" w:cs="Courier New"/>
          <w:sz w:val="24"/>
          <w:szCs w:val="24"/>
        </w:rPr>
        <w:t>Nome :</w:t>
      </w:r>
      <w:proofErr w:type="gramEnd"/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RG: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CPF:</w:t>
      </w:r>
    </w:p>
    <w:p w:rsidR="00591A58" w:rsidRPr="00D02D2F" w:rsidRDefault="00591A58" w:rsidP="00591A58">
      <w:pPr>
        <w:pStyle w:val="SemEspaamento"/>
        <w:jc w:val="both"/>
        <w:rPr>
          <w:rFonts w:ascii="Courier New" w:eastAsia="Arial" w:hAnsi="Courier New" w:cs="Courier New"/>
          <w:color w:val="000000"/>
          <w:sz w:val="24"/>
          <w:szCs w:val="24"/>
          <w:lang w:val="pt-BR" w:eastAsia="pt-BR"/>
        </w:rPr>
      </w:pP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 xml:space="preserve">___________________________ 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D02D2F">
        <w:rPr>
          <w:rFonts w:ascii="Courier New" w:hAnsi="Courier New" w:cs="Courier New"/>
          <w:sz w:val="24"/>
          <w:szCs w:val="24"/>
        </w:rPr>
        <w:t>Nome :</w:t>
      </w:r>
      <w:proofErr w:type="gramEnd"/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RG:</w:t>
      </w: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02D2F">
        <w:rPr>
          <w:rFonts w:ascii="Courier New" w:hAnsi="Courier New" w:cs="Courier New"/>
          <w:sz w:val="24"/>
          <w:szCs w:val="24"/>
        </w:rPr>
        <w:t>CPF:</w:t>
      </w:r>
    </w:p>
    <w:p w:rsidR="00E6506B" w:rsidRDefault="00E6506B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  <w:sectPr w:rsidR="00E6506B" w:rsidSect="00E6506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91A58" w:rsidRPr="00D02D2F" w:rsidRDefault="00591A58" w:rsidP="00591A58">
      <w:pPr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sectPr w:rsidR="00591A58" w:rsidRPr="00D02D2F" w:rsidSect="00E6506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9A" w:rsidRDefault="00057E9A" w:rsidP="00F2693B">
      <w:pPr>
        <w:spacing w:line="240" w:lineRule="auto"/>
      </w:pPr>
      <w:r>
        <w:separator/>
      </w:r>
    </w:p>
  </w:endnote>
  <w:endnote w:type="continuationSeparator" w:id="0">
    <w:p w:rsidR="00057E9A" w:rsidRDefault="00057E9A" w:rsidP="00F26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827751"/>
      <w:docPartObj>
        <w:docPartGallery w:val="Page Numbers (Bottom of Page)"/>
        <w:docPartUnique/>
      </w:docPartObj>
    </w:sdtPr>
    <w:sdtEndPr/>
    <w:sdtContent>
      <w:p w:rsidR="002A2511" w:rsidRDefault="00717608">
        <w:pPr>
          <w:pStyle w:val="Rodap"/>
          <w:jc w:val="right"/>
        </w:pPr>
        <w:r>
          <w:fldChar w:fldCharType="begin"/>
        </w:r>
        <w:r w:rsidR="005422AD">
          <w:instrText xml:space="preserve"> PAGE   \* MERGEFORMAT </w:instrText>
        </w:r>
        <w:r>
          <w:fldChar w:fldCharType="separate"/>
        </w:r>
        <w:r w:rsidR="00B551B6">
          <w:rPr>
            <w:noProof/>
          </w:rPr>
          <w:t>12</w:t>
        </w:r>
        <w:r>
          <w:fldChar w:fldCharType="end"/>
        </w:r>
      </w:p>
    </w:sdtContent>
  </w:sdt>
  <w:p w:rsidR="002A2511" w:rsidRDefault="00057E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9A" w:rsidRDefault="00057E9A" w:rsidP="00F2693B">
      <w:pPr>
        <w:spacing w:line="240" w:lineRule="auto"/>
      </w:pPr>
      <w:r>
        <w:separator/>
      </w:r>
    </w:p>
  </w:footnote>
  <w:footnote w:type="continuationSeparator" w:id="0">
    <w:p w:rsidR="00057E9A" w:rsidRDefault="00057E9A" w:rsidP="00F269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67BA"/>
    <w:multiLevelType w:val="hybridMultilevel"/>
    <w:tmpl w:val="4FAA88B0"/>
    <w:lvl w:ilvl="0" w:tplc="46E05D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4E3"/>
    <w:multiLevelType w:val="hybridMultilevel"/>
    <w:tmpl w:val="E38641CA"/>
    <w:lvl w:ilvl="0" w:tplc="A058DD1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4607D3F"/>
    <w:multiLevelType w:val="multilevel"/>
    <w:tmpl w:val="5114D68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58"/>
    <w:rsid w:val="00001CEE"/>
    <w:rsid w:val="000214FA"/>
    <w:rsid w:val="00031967"/>
    <w:rsid w:val="00057E9A"/>
    <w:rsid w:val="00081A67"/>
    <w:rsid w:val="0008515A"/>
    <w:rsid w:val="00085D81"/>
    <w:rsid w:val="000B682D"/>
    <w:rsid w:val="0018161D"/>
    <w:rsid w:val="001A576A"/>
    <w:rsid w:val="001B6154"/>
    <w:rsid w:val="001C69CA"/>
    <w:rsid w:val="001F4044"/>
    <w:rsid w:val="00220034"/>
    <w:rsid w:val="002356AF"/>
    <w:rsid w:val="00291898"/>
    <w:rsid w:val="00292B3C"/>
    <w:rsid w:val="002A4DF4"/>
    <w:rsid w:val="002C72EF"/>
    <w:rsid w:val="00310D3E"/>
    <w:rsid w:val="00311F7D"/>
    <w:rsid w:val="00321FBC"/>
    <w:rsid w:val="0034673E"/>
    <w:rsid w:val="00353338"/>
    <w:rsid w:val="00353408"/>
    <w:rsid w:val="00366CC8"/>
    <w:rsid w:val="00370B4F"/>
    <w:rsid w:val="003A3329"/>
    <w:rsid w:val="003A562B"/>
    <w:rsid w:val="003F2A7F"/>
    <w:rsid w:val="003F4993"/>
    <w:rsid w:val="00415E51"/>
    <w:rsid w:val="00426927"/>
    <w:rsid w:val="0048750B"/>
    <w:rsid w:val="004D3781"/>
    <w:rsid w:val="004E7CBF"/>
    <w:rsid w:val="00527F26"/>
    <w:rsid w:val="005422AD"/>
    <w:rsid w:val="00561A94"/>
    <w:rsid w:val="005814C3"/>
    <w:rsid w:val="00586455"/>
    <w:rsid w:val="0058780F"/>
    <w:rsid w:val="00591A58"/>
    <w:rsid w:val="005B4361"/>
    <w:rsid w:val="005B648A"/>
    <w:rsid w:val="005E4E41"/>
    <w:rsid w:val="005F11B1"/>
    <w:rsid w:val="00615C2E"/>
    <w:rsid w:val="00634F53"/>
    <w:rsid w:val="00670AE3"/>
    <w:rsid w:val="00680C20"/>
    <w:rsid w:val="00681595"/>
    <w:rsid w:val="006A7C9A"/>
    <w:rsid w:val="006B0706"/>
    <w:rsid w:val="006D0C3D"/>
    <w:rsid w:val="006F76F3"/>
    <w:rsid w:val="00717608"/>
    <w:rsid w:val="007430B6"/>
    <w:rsid w:val="00761253"/>
    <w:rsid w:val="00762253"/>
    <w:rsid w:val="00783634"/>
    <w:rsid w:val="00821388"/>
    <w:rsid w:val="00851DC5"/>
    <w:rsid w:val="00857878"/>
    <w:rsid w:val="00860D16"/>
    <w:rsid w:val="00875F8F"/>
    <w:rsid w:val="00896DD2"/>
    <w:rsid w:val="008A3B5A"/>
    <w:rsid w:val="008B5107"/>
    <w:rsid w:val="008E55D4"/>
    <w:rsid w:val="009052F4"/>
    <w:rsid w:val="009303D9"/>
    <w:rsid w:val="00931548"/>
    <w:rsid w:val="00971FFB"/>
    <w:rsid w:val="00993140"/>
    <w:rsid w:val="009955E4"/>
    <w:rsid w:val="009A2862"/>
    <w:rsid w:val="009A7DE7"/>
    <w:rsid w:val="009D06F8"/>
    <w:rsid w:val="009F4DF9"/>
    <w:rsid w:val="00A0320F"/>
    <w:rsid w:val="00A72C6D"/>
    <w:rsid w:val="00AC10E7"/>
    <w:rsid w:val="00AC190E"/>
    <w:rsid w:val="00AD54E5"/>
    <w:rsid w:val="00B14E89"/>
    <w:rsid w:val="00B41960"/>
    <w:rsid w:val="00B551B6"/>
    <w:rsid w:val="00B76C86"/>
    <w:rsid w:val="00B8758C"/>
    <w:rsid w:val="00B9365E"/>
    <w:rsid w:val="00BD230F"/>
    <w:rsid w:val="00C16350"/>
    <w:rsid w:val="00C819B7"/>
    <w:rsid w:val="00C97D56"/>
    <w:rsid w:val="00CA1BCF"/>
    <w:rsid w:val="00D02D2F"/>
    <w:rsid w:val="00D16DE9"/>
    <w:rsid w:val="00D34148"/>
    <w:rsid w:val="00D36513"/>
    <w:rsid w:val="00D464D5"/>
    <w:rsid w:val="00D94B35"/>
    <w:rsid w:val="00DA39E8"/>
    <w:rsid w:val="00DA7DB3"/>
    <w:rsid w:val="00DE1E91"/>
    <w:rsid w:val="00DE5D11"/>
    <w:rsid w:val="00E12D12"/>
    <w:rsid w:val="00E1595E"/>
    <w:rsid w:val="00E32BBB"/>
    <w:rsid w:val="00E341BE"/>
    <w:rsid w:val="00E35E9B"/>
    <w:rsid w:val="00E45B30"/>
    <w:rsid w:val="00E516B7"/>
    <w:rsid w:val="00E516EB"/>
    <w:rsid w:val="00E6506B"/>
    <w:rsid w:val="00E93F1C"/>
    <w:rsid w:val="00EA353F"/>
    <w:rsid w:val="00EA53EA"/>
    <w:rsid w:val="00F2533D"/>
    <w:rsid w:val="00F2693B"/>
    <w:rsid w:val="00F53189"/>
    <w:rsid w:val="00F67862"/>
    <w:rsid w:val="00F75D41"/>
    <w:rsid w:val="00F95D43"/>
    <w:rsid w:val="00F97DCF"/>
    <w:rsid w:val="00FD24B4"/>
    <w:rsid w:val="00FF00DC"/>
    <w:rsid w:val="00FF053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35540-7A6D-4EE3-9354-496ED5A7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1A58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591A5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91A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A58"/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591A58"/>
    <w:pPr>
      <w:ind w:left="720"/>
      <w:contextualSpacing/>
    </w:pPr>
  </w:style>
  <w:style w:type="paragraph" w:customStyle="1" w:styleId="xmsonormal">
    <w:name w:val="x_msonormal"/>
    <w:basedOn w:val="Normal"/>
    <w:rsid w:val="000B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B6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smunicipais.com.br/camara/rs/novaromadosu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ismunicipais.com.br/camara/rs/novaromadosul;%20Facilita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3061</Words>
  <Characters>16534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Betania</dc:creator>
  <cp:lastModifiedBy>User</cp:lastModifiedBy>
  <cp:revision>3</cp:revision>
  <cp:lastPrinted>2018-02-21T16:57:00Z</cp:lastPrinted>
  <dcterms:created xsi:type="dcterms:W3CDTF">2018-02-21T16:39:00Z</dcterms:created>
  <dcterms:modified xsi:type="dcterms:W3CDTF">2018-02-21T16:57:00Z</dcterms:modified>
</cp:coreProperties>
</file>