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C1" w:rsidRDefault="003267C1" w:rsidP="003267C1">
      <w:pPr>
        <w:spacing w:before="28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24E2E" w:rsidRDefault="00E24E2E" w:rsidP="003267C1">
      <w:pPr>
        <w:spacing w:before="28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24E2E" w:rsidRDefault="00E24E2E" w:rsidP="003267C1">
      <w:pPr>
        <w:spacing w:before="28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24E2E" w:rsidRDefault="00E24E2E" w:rsidP="003267C1">
      <w:pPr>
        <w:spacing w:before="28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3267C1" w:rsidRDefault="00E24E2E" w:rsidP="003267C1">
      <w:pPr>
        <w:spacing w:before="28" w:after="0"/>
        <w:ind w:left="709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8"/>
          <w:lang w:eastAsia="pt-BR"/>
        </w:rPr>
        <w:t xml:space="preserve">          </w:t>
      </w:r>
      <w:r w:rsidR="003267C1">
        <w:rPr>
          <w:rFonts w:ascii="Arial" w:hAnsi="Arial" w:cs="Arial"/>
          <w:b/>
          <w:sz w:val="28"/>
          <w:szCs w:val="28"/>
          <w:lang w:eastAsia="pt-BR"/>
        </w:rPr>
        <w:t xml:space="preserve"> Decreto Legislativo nº 09 /2015.</w:t>
      </w:r>
    </w:p>
    <w:p w:rsidR="003267C1" w:rsidRDefault="003267C1" w:rsidP="003267C1">
      <w:pPr>
        <w:spacing w:before="28" w:after="0"/>
        <w:ind w:left="3119" w:hanging="142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:rsidR="003267C1" w:rsidRDefault="003267C1" w:rsidP="003267C1">
      <w:pPr>
        <w:spacing w:before="28" w:after="0"/>
        <w:ind w:left="3119" w:hanging="142"/>
        <w:jc w:val="both"/>
      </w:pPr>
    </w:p>
    <w:p w:rsidR="003267C1" w:rsidRDefault="003267C1" w:rsidP="003267C1">
      <w:pPr>
        <w:spacing w:before="28" w:after="0"/>
        <w:ind w:left="3119" w:hanging="142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“Concede Menção Honrosa aos descendentes de suecos residentes em Nova   Roma do Sul e</w:t>
      </w:r>
      <w:r>
        <w:rPr>
          <w:rFonts w:ascii="Arial" w:hAnsi="Arial" w:cs="Arial"/>
          <w:b/>
          <w:color w:val="000000"/>
          <w:lang w:eastAsia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dá outras providências.”</w:t>
      </w:r>
    </w:p>
    <w:p w:rsidR="003267C1" w:rsidRDefault="003267C1" w:rsidP="003267C1">
      <w:pPr>
        <w:spacing w:before="28" w:after="0"/>
        <w:ind w:left="3119" w:hanging="142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267C1" w:rsidRDefault="003267C1" w:rsidP="003267C1">
      <w:pPr>
        <w:spacing w:before="28" w:after="0"/>
        <w:ind w:left="3119" w:hanging="142"/>
        <w:jc w:val="both"/>
        <w:rPr>
          <w:rFonts w:ascii="Arial" w:hAnsi="Arial" w:cs="Arial"/>
          <w:b/>
          <w:color w:val="000000"/>
          <w:lang w:eastAsia="pt-BR"/>
        </w:rPr>
      </w:pPr>
    </w:p>
    <w:p w:rsidR="003267C1" w:rsidRDefault="003267C1" w:rsidP="003267C1">
      <w:pPr>
        <w:spacing w:before="28" w:after="0"/>
        <w:ind w:firstLine="0"/>
        <w:jc w:val="both"/>
        <w:rPr>
          <w:rFonts w:ascii="Arial" w:hAnsi="Arial" w:cs="Arial"/>
          <w:b/>
          <w:color w:val="000000"/>
          <w:lang w:eastAsia="pt-BR"/>
        </w:rPr>
      </w:pPr>
    </w:p>
    <w:p w:rsidR="003267C1" w:rsidRPr="003267C1" w:rsidRDefault="003267C1" w:rsidP="003267C1">
      <w:pPr>
        <w:suppressAutoHyphens w:val="0"/>
        <w:spacing w:before="100" w:beforeAutospacing="1" w:after="0" w:line="240" w:lineRule="auto"/>
        <w:ind w:left="709" w:firstLine="2410"/>
        <w:jc w:val="both"/>
        <w:rPr>
          <w:rFonts w:ascii="Arial" w:hAnsi="Arial" w:cs="Arial"/>
          <w:b/>
          <w:color w:val="000000"/>
          <w:kern w:val="0"/>
          <w:lang w:eastAsia="pt-BR"/>
        </w:rPr>
      </w:pPr>
      <w:r w:rsidRPr="003267C1">
        <w:rPr>
          <w:rFonts w:ascii="Arial" w:hAnsi="Arial"/>
          <w:color w:val="000000"/>
          <w:kern w:val="0"/>
          <w:sz w:val="26"/>
          <w:szCs w:val="26"/>
        </w:rPr>
        <w:t>A Mesa Diretora desta Casa Legislativa que esta subscreve, usando das atribuições que lhe são conferidas pelo Regimento Interno, encaminha à apreciação e posterior votação o seguinte Projeto de Decreto Legislativo:</w:t>
      </w:r>
    </w:p>
    <w:p w:rsidR="003267C1" w:rsidRDefault="003267C1" w:rsidP="003267C1">
      <w:pPr>
        <w:spacing w:before="28" w:after="0"/>
        <w:ind w:left="3119" w:hanging="142"/>
        <w:jc w:val="both"/>
        <w:rPr>
          <w:rFonts w:ascii="Arial" w:hAnsi="Arial" w:cs="Arial"/>
          <w:b/>
          <w:color w:val="000000"/>
          <w:lang w:eastAsia="pt-BR"/>
        </w:rPr>
      </w:pPr>
    </w:p>
    <w:p w:rsidR="003267C1" w:rsidRDefault="003267C1" w:rsidP="003267C1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Art.1º </w:t>
      </w:r>
      <w:r>
        <w:rPr>
          <w:rFonts w:ascii="Arial" w:hAnsi="Arial" w:cs="Arial"/>
          <w:sz w:val="24"/>
          <w:szCs w:val="24"/>
          <w:lang w:eastAsia="pt-BR"/>
        </w:rPr>
        <w:t xml:space="preserve">Fica concedida Menção Honrosa aos descendentes de suecos residentes em nosso município atualmente representados pela família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Sundstron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, em homenagem aos 125 anos da imigração sueca no Brasil.</w:t>
      </w:r>
    </w:p>
    <w:p w:rsidR="003267C1" w:rsidRDefault="003267C1" w:rsidP="003267C1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267C1" w:rsidRDefault="003267C1" w:rsidP="003267C1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Art. 2º</w:t>
      </w:r>
      <w:r>
        <w:rPr>
          <w:rFonts w:ascii="Arial" w:hAnsi="Arial" w:cs="Arial"/>
          <w:sz w:val="24"/>
          <w:szCs w:val="24"/>
          <w:lang w:eastAsia="pt-BR"/>
        </w:rPr>
        <w:t xml:space="preserve"> A Câmara de Vereadores determinará data para a entrega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do  título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concedido nos termos deste Decreto Legislativo.  </w:t>
      </w:r>
    </w:p>
    <w:p w:rsidR="003267C1" w:rsidRDefault="003267C1" w:rsidP="003267C1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267C1" w:rsidRDefault="003267C1" w:rsidP="00E24E2E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3º </w:t>
      </w:r>
      <w:r>
        <w:rPr>
          <w:rFonts w:ascii="Arial" w:hAnsi="Arial" w:cs="Arial"/>
          <w:sz w:val="24"/>
          <w:szCs w:val="24"/>
          <w:lang w:eastAsia="pt-BR"/>
        </w:rPr>
        <w:t>Este Decreto entra em vigor na data de sua Publicação.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3267C1" w:rsidRDefault="003267C1" w:rsidP="003267C1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267C1" w:rsidRDefault="003267C1" w:rsidP="003267C1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24E2E" w:rsidRDefault="00E24E2E" w:rsidP="003267C1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24E2E" w:rsidRDefault="00E24E2E" w:rsidP="00E24E2E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267C1" w:rsidRDefault="003267C1" w:rsidP="003267C1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Sala Legisla</w:t>
      </w:r>
      <w:r w:rsidR="00E24E2E">
        <w:rPr>
          <w:rFonts w:ascii="Arial" w:hAnsi="Arial" w:cs="Arial"/>
          <w:sz w:val="24"/>
          <w:szCs w:val="24"/>
          <w:lang w:eastAsia="pt-BR"/>
        </w:rPr>
        <w:t>tiva Nova Roma do Sul, 17</w:t>
      </w:r>
      <w:r>
        <w:rPr>
          <w:rFonts w:ascii="Arial" w:hAnsi="Arial" w:cs="Arial"/>
          <w:sz w:val="24"/>
          <w:szCs w:val="24"/>
          <w:lang w:eastAsia="pt-BR"/>
        </w:rPr>
        <w:t xml:space="preserve"> de dezembro de 2015.</w:t>
      </w:r>
    </w:p>
    <w:p w:rsidR="00E24E2E" w:rsidRDefault="00E24E2E" w:rsidP="003267C1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3267C1" w:rsidRDefault="003267C1" w:rsidP="003267C1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3267C1" w:rsidRDefault="003267C1" w:rsidP="003267C1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3267C1" w:rsidRP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bCs/>
          <w:sz w:val="24"/>
          <w:szCs w:val="20"/>
          <w:lang w:eastAsia="pt-BR"/>
        </w:rPr>
      </w:pP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Anselmo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</w:t>
      </w:r>
      <w:r w:rsidR="00E24E2E"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</w:t>
      </w: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</w:t>
      </w:r>
      <w:r w:rsidR="00E24E2E">
        <w:rPr>
          <w:rFonts w:ascii="Arial" w:hAnsi="Arial" w:cs="Arial"/>
          <w:b/>
          <w:bCs/>
          <w:sz w:val="24"/>
          <w:szCs w:val="20"/>
          <w:lang w:eastAsia="pt-BR"/>
        </w:rPr>
        <w:t xml:space="preserve">      </w:t>
      </w: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Adi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Scapinelo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</w:t>
      </w:r>
      <w:r w:rsidR="00E24E2E">
        <w:rPr>
          <w:rFonts w:ascii="Arial" w:hAnsi="Arial" w:cs="Arial"/>
          <w:b/>
          <w:bCs/>
          <w:sz w:val="24"/>
          <w:szCs w:val="20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</w:t>
      </w: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Presidente                        </w:t>
      </w:r>
      <w:r w:rsidR="00E24E2E">
        <w:rPr>
          <w:rFonts w:ascii="Arial" w:hAnsi="Arial" w:cs="Arial"/>
          <w:b/>
          <w:sz w:val="24"/>
          <w:szCs w:val="24"/>
          <w:lang w:eastAsia="pt-BR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Vice President</w:t>
      </w:r>
      <w:r w:rsidR="00E24E2E">
        <w:rPr>
          <w:rFonts w:ascii="Arial" w:hAnsi="Arial" w:cs="Arial"/>
          <w:b/>
          <w:sz w:val="24"/>
          <w:szCs w:val="24"/>
          <w:lang w:eastAsia="pt-BR"/>
        </w:rPr>
        <w:t xml:space="preserve">e       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      </w:t>
      </w: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Cristiano V </w:t>
      </w:r>
      <w:proofErr w:type="spellStart"/>
      <w:r>
        <w:rPr>
          <w:rFonts w:ascii="Arial" w:hAnsi="Arial" w:cs="Arial"/>
          <w:b/>
          <w:sz w:val="24"/>
          <w:szCs w:val="24"/>
          <w:lang w:eastAsia="pt-BR"/>
        </w:rPr>
        <w:t>Panozzo</w:t>
      </w:r>
      <w:proofErr w:type="spellEnd"/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Márcio A. Rossi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         </w:t>
      </w: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1º Secretário                                              2º Secretário</w:t>
      </w: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3267C1" w:rsidRDefault="003267C1" w:rsidP="003267C1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</w:t>
      </w:r>
    </w:p>
    <w:p w:rsidR="00E24E2E" w:rsidRDefault="00E24E2E"/>
    <w:sectPr w:rsidR="00E24E2E" w:rsidSect="003267C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C1"/>
    <w:rsid w:val="00280565"/>
    <w:rsid w:val="003267C1"/>
    <w:rsid w:val="00E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BA78-3B73-44D8-BA3C-972BFD9E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C1"/>
    <w:pPr>
      <w:suppressAutoHyphens/>
      <w:spacing w:after="200" w:line="100" w:lineRule="atLeast"/>
      <w:ind w:firstLine="2126"/>
    </w:pPr>
    <w:rPr>
      <w:rFonts w:ascii="Calibri" w:eastAsia="Times New Roman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E2E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cp:lastPrinted>2015-12-17T10:42:00Z</cp:lastPrinted>
  <dcterms:created xsi:type="dcterms:W3CDTF">2015-12-17T10:29:00Z</dcterms:created>
  <dcterms:modified xsi:type="dcterms:W3CDTF">2015-12-17T10:43:00Z</dcterms:modified>
</cp:coreProperties>
</file>