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38E8EF" w14:textId="77777777" w:rsidR="00636870" w:rsidRPr="00636870" w:rsidRDefault="00636870" w:rsidP="00636870">
      <w:pPr>
        <w:spacing w:before="100" w:beforeAutospacing="1" w:after="100" w:afterAutospacing="1"/>
        <w:jc w:val="both"/>
        <w:rPr>
          <w:rFonts w:ascii="Courier New" w:eastAsia="Times New Roman" w:hAnsi="Courier New" w:cs="Courier New"/>
          <w:lang w:eastAsia="pt-BR"/>
        </w:rPr>
      </w:pPr>
      <w:r w:rsidRPr="00636870">
        <w:rPr>
          <w:rFonts w:ascii="Courier New" w:eastAsia="Times New Roman" w:hAnsi="Courier New" w:cs="Courier New"/>
          <w:b/>
          <w:bCs/>
          <w:lang w:eastAsia="pt-BR"/>
        </w:rPr>
        <w:t>CÂMARA MUNICIPAL DE NOVA ROMA DO SUL</w:t>
      </w:r>
      <w:r w:rsidRPr="00636870">
        <w:rPr>
          <w:rFonts w:ascii="Courier New" w:eastAsia="Times New Roman" w:hAnsi="Courier New" w:cs="Courier New"/>
          <w:lang w:eastAsia="pt-BR"/>
        </w:rPr>
        <w:br/>
      </w:r>
      <w:r w:rsidRPr="00636870">
        <w:rPr>
          <w:rFonts w:ascii="Courier New" w:eastAsia="Times New Roman" w:hAnsi="Courier New" w:cs="Courier New"/>
          <w:b/>
          <w:bCs/>
          <w:lang w:eastAsia="pt-BR"/>
        </w:rPr>
        <w:t>COMISSÃO DE DESENVOLVIMENTO ECONÔMICO, FISCALIZAÇÃO E CONTROLE ORÇAMENTÁRIO</w:t>
      </w:r>
    </w:p>
    <w:p w14:paraId="6B4D0338" w14:textId="5AA6CF9C" w:rsidR="00636870" w:rsidRPr="00636870" w:rsidRDefault="00636870" w:rsidP="00636870">
      <w:pPr>
        <w:spacing w:before="100" w:beforeAutospacing="1" w:after="100" w:afterAutospacing="1"/>
        <w:rPr>
          <w:rFonts w:ascii="Courier New" w:eastAsia="Times New Roman" w:hAnsi="Courier New" w:cs="Courier New"/>
          <w:lang w:eastAsia="pt-BR"/>
        </w:rPr>
      </w:pPr>
      <w:r w:rsidRPr="00636870">
        <w:rPr>
          <w:rFonts w:ascii="Courier New" w:eastAsia="Times New Roman" w:hAnsi="Courier New" w:cs="Courier New"/>
          <w:b/>
          <w:bCs/>
          <w:lang w:eastAsia="pt-BR"/>
        </w:rPr>
        <w:t xml:space="preserve">PARECER Nº </w:t>
      </w:r>
      <w:r w:rsidR="00F52ECD">
        <w:rPr>
          <w:rFonts w:ascii="Courier New" w:eastAsia="Times New Roman" w:hAnsi="Courier New" w:cs="Courier New"/>
          <w:b/>
          <w:bCs/>
          <w:lang w:eastAsia="pt-BR"/>
        </w:rPr>
        <w:t>02</w:t>
      </w:r>
      <w:r w:rsidRPr="00636870">
        <w:rPr>
          <w:rFonts w:ascii="Courier New" w:eastAsia="Times New Roman" w:hAnsi="Courier New" w:cs="Courier New"/>
          <w:b/>
          <w:bCs/>
          <w:lang w:eastAsia="pt-BR"/>
        </w:rPr>
        <w:t>/2025</w:t>
      </w:r>
      <w:r w:rsidRPr="00636870">
        <w:rPr>
          <w:rFonts w:ascii="Courier New" w:eastAsia="Times New Roman" w:hAnsi="Courier New" w:cs="Courier New"/>
          <w:lang w:eastAsia="pt-BR"/>
        </w:rPr>
        <w:br/>
      </w:r>
      <w:r w:rsidRPr="00636870">
        <w:rPr>
          <w:rFonts w:ascii="Courier New" w:eastAsia="Times New Roman" w:hAnsi="Courier New" w:cs="Courier New"/>
          <w:b/>
          <w:bCs/>
          <w:lang w:eastAsia="pt-BR"/>
        </w:rPr>
        <w:t>AUTOR:</w:t>
      </w:r>
      <w:r w:rsidRPr="00636870">
        <w:rPr>
          <w:rFonts w:ascii="Courier New" w:eastAsia="Times New Roman" w:hAnsi="Courier New" w:cs="Courier New"/>
          <w:lang w:eastAsia="pt-BR"/>
        </w:rPr>
        <w:t xml:space="preserve"> Poder Executivo Municipal</w:t>
      </w:r>
      <w:r w:rsidRPr="00636870">
        <w:rPr>
          <w:rFonts w:ascii="Courier New" w:eastAsia="Times New Roman" w:hAnsi="Courier New" w:cs="Courier New"/>
          <w:lang w:eastAsia="pt-BR"/>
        </w:rPr>
        <w:br/>
      </w:r>
      <w:r w:rsidRPr="00636870">
        <w:rPr>
          <w:rFonts w:ascii="Courier New" w:eastAsia="Times New Roman" w:hAnsi="Courier New" w:cs="Courier New"/>
          <w:b/>
          <w:bCs/>
          <w:lang w:eastAsia="pt-BR"/>
        </w:rPr>
        <w:t>MATÉRIA:</w:t>
      </w:r>
      <w:r w:rsidRPr="00636870">
        <w:rPr>
          <w:rFonts w:ascii="Courier New" w:eastAsia="Times New Roman" w:hAnsi="Courier New" w:cs="Courier New"/>
          <w:lang w:eastAsia="pt-BR"/>
        </w:rPr>
        <w:t xml:space="preserve"> Projeto de Lei nº 1.710/2025 – Dispõe sobre o Plano Plurianual para o quadriênio 2026-2029.</w:t>
      </w:r>
    </w:p>
    <w:p w14:paraId="048178DA" w14:textId="77777777" w:rsidR="00636870" w:rsidRPr="00636870" w:rsidRDefault="00636870" w:rsidP="00636870">
      <w:pPr>
        <w:spacing w:before="100" w:beforeAutospacing="1" w:after="100" w:afterAutospacing="1"/>
        <w:jc w:val="both"/>
        <w:outlineLvl w:val="2"/>
        <w:rPr>
          <w:rFonts w:ascii="Courier New" w:eastAsia="Times New Roman" w:hAnsi="Courier New" w:cs="Courier New"/>
          <w:b/>
          <w:bCs/>
          <w:sz w:val="27"/>
          <w:szCs w:val="27"/>
          <w:lang w:eastAsia="pt-BR"/>
        </w:rPr>
      </w:pPr>
      <w:r w:rsidRPr="00636870">
        <w:rPr>
          <w:rFonts w:ascii="Courier New" w:eastAsia="Times New Roman" w:hAnsi="Courier New" w:cs="Courier New"/>
          <w:b/>
          <w:bCs/>
          <w:sz w:val="27"/>
          <w:szCs w:val="27"/>
          <w:lang w:eastAsia="pt-BR"/>
        </w:rPr>
        <w:t>RELATÓRIO</w:t>
      </w:r>
    </w:p>
    <w:p w14:paraId="76060042" w14:textId="77777777" w:rsidR="00636870" w:rsidRPr="00636870" w:rsidRDefault="00636870" w:rsidP="00636870">
      <w:pPr>
        <w:spacing w:before="100" w:beforeAutospacing="1" w:after="100" w:afterAutospacing="1"/>
        <w:ind w:firstLine="851"/>
        <w:jc w:val="both"/>
        <w:rPr>
          <w:rFonts w:ascii="Courier New" w:eastAsia="Times New Roman" w:hAnsi="Courier New" w:cs="Courier New"/>
          <w:lang w:eastAsia="pt-BR"/>
        </w:rPr>
      </w:pPr>
      <w:r w:rsidRPr="00636870">
        <w:rPr>
          <w:rFonts w:ascii="Courier New" w:eastAsia="Times New Roman" w:hAnsi="Courier New" w:cs="Courier New"/>
          <w:lang w:eastAsia="pt-BR"/>
        </w:rPr>
        <w:t>Trata-se de Projeto de Lei, de iniciativa do Chefe do Poder Executivo, que visa instituir o Plano Plurianual (PPA) do Município de Nova Roma do Sul para o período de 2026 a 2029, em cumprimento ao disposto no art. 165, §1º, da Constituição Federal de 1988 e ao art.120 da Lei Orgânica Municipal.</w:t>
      </w:r>
    </w:p>
    <w:p w14:paraId="5F44E59A" w14:textId="77777777" w:rsidR="00636870" w:rsidRPr="00636870" w:rsidRDefault="00636870" w:rsidP="00636870">
      <w:pPr>
        <w:spacing w:before="100" w:beforeAutospacing="1" w:after="100" w:afterAutospacing="1"/>
        <w:ind w:firstLine="851"/>
        <w:jc w:val="both"/>
        <w:rPr>
          <w:rFonts w:ascii="Courier New" w:eastAsia="Times New Roman" w:hAnsi="Courier New" w:cs="Courier New"/>
          <w:lang w:eastAsia="pt-BR"/>
        </w:rPr>
      </w:pPr>
      <w:r w:rsidRPr="00636870">
        <w:rPr>
          <w:rFonts w:ascii="Courier New" w:eastAsia="Times New Roman" w:hAnsi="Courier New" w:cs="Courier New"/>
          <w:lang w:eastAsia="pt-BR"/>
        </w:rPr>
        <w:t>A proposta estabelece diretrizes, objetivos e metas da administração pública municipal para o quadriênio, orientando a elaboração das Leis de Diretrizes Orçamentárias (LDO) e das Leis Orçamentárias Anuais (LOA) correspondentes.</w:t>
      </w:r>
    </w:p>
    <w:p w14:paraId="71292813" w14:textId="77777777" w:rsidR="00636870" w:rsidRPr="00636870" w:rsidRDefault="00636870" w:rsidP="00636870">
      <w:pPr>
        <w:spacing w:before="100" w:beforeAutospacing="1" w:after="100" w:afterAutospacing="1"/>
        <w:ind w:firstLine="851"/>
        <w:jc w:val="both"/>
        <w:rPr>
          <w:rFonts w:ascii="Courier New" w:eastAsia="Times New Roman" w:hAnsi="Courier New" w:cs="Courier New"/>
          <w:lang w:eastAsia="pt-BR"/>
        </w:rPr>
      </w:pPr>
      <w:r w:rsidRPr="00636870">
        <w:rPr>
          <w:rFonts w:ascii="Courier New" w:eastAsia="Times New Roman" w:hAnsi="Courier New" w:cs="Courier New"/>
          <w:lang w:eastAsia="pt-BR"/>
        </w:rPr>
        <w:t>A matéria encontra-se regularmente instruída e foi recebida dentro dos prazos regimentais, tendo sido encaminhada a esta Comissão para emissão de parecer sobre seu mérito.</w:t>
      </w:r>
    </w:p>
    <w:p w14:paraId="52F346A7" w14:textId="77777777" w:rsidR="00636870" w:rsidRPr="00636870" w:rsidRDefault="00636870" w:rsidP="00636870">
      <w:pPr>
        <w:spacing w:before="100" w:beforeAutospacing="1" w:after="100" w:afterAutospacing="1"/>
        <w:jc w:val="both"/>
        <w:outlineLvl w:val="2"/>
        <w:rPr>
          <w:rFonts w:ascii="Courier New" w:eastAsia="Times New Roman" w:hAnsi="Courier New" w:cs="Courier New"/>
          <w:b/>
          <w:bCs/>
          <w:sz w:val="27"/>
          <w:szCs w:val="27"/>
          <w:lang w:eastAsia="pt-BR"/>
        </w:rPr>
      </w:pPr>
      <w:r w:rsidRPr="00636870">
        <w:rPr>
          <w:rFonts w:ascii="Courier New" w:eastAsia="Times New Roman" w:hAnsi="Courier New" w:cs="Courier New"/>
          <w:b/>
          <w:bCs/>
          <w:sz w:val="27"/>
          <w:szCs w:val="27"/>
          <w:lang w:eastAsia="pt-BR"/>
        </w:rPr>
        <w:t>PARECER</w:t>
      </w:r>
    </w:p>
    <w:p w14:paraId="59EA6848" w14:textId="77777777" w:rsidR="00636870" w:rsidRPr="00636870" w:rsidRDefault="00636870" w:rsidP="00636870">
      <w:pPr>
        <w:spacing w:before="100" w:beforeAutospacing="1" w:after="100" w:afterAutospacing="1"/>
        <w:ind w:firstLine="851"/>
        <w:jc w:val="both"/>
        <w:rPr>
          <w:rFonts w:ascii="Courier New" w:eastAsia="Times New Roman" w:hAnsi="Courier New" w:cs="Courier New"/>
          <w:lang w:eastAsia="pt-BR"/>
        </w:rPr>
      </w:pPr>
      <w:r w:rsidRPr="00636870">
        <w:rPr>
          <w:rFonts w:ascii="Courier New" w:eastAsia="Times New Roman" w:hAnsi="Courier New" w:cs="Courier New"/>
          <w:lang w:eastAsia="pt-BR"/>
        </w:rPr>
        <w:t>O Plano Plurianual constitui o principal instrumento de planejamento estratégico e orçamentário de médio prazo da Administração Pública, estabelecendo diretrizes, objetivos e metas da ação governamental para um período de quatro anos. Conforme dispõe o art. 165, I, da CF88, é de competência privativa do Poder Executivo a iniciativa do projeto de lei que o institui.</w:t>
      </w:r>
    </w:p>
    <w:p w14:paraId="10AF766A" w14:textId="77777777" w:rsidR="00636870" w:rsidRPr="00636870" w:rsidRDefault="00636870" w:rsidP="00636870">
      <w:pPr>
        <w:spacing w:before="100" w:beforeAutospacing="1" w:after="100" w:afterAutospacing="1"/>
        <w:ind w:firstLine="851"/>
        <w:jc w:val="both"/>
        <w:rPr>
          <w:rFonts w:ascii="Courier New" w:eastAsia="Times New Roman" w:hAnsi="Courier New" w:cs="Courier New"/>
          <w:lang w:eastAsia="pt-BR"/>
        </w:rPr>
      </w:pPr>
      <w:r w:rsidRPr="00636870">
        <w:rPr>
          <w:rFonts w:ascii="Courier New" w:eastAsia="Times New Roman" w:hAnsi="Courier New" w:cs="Courier New"/>
          <w:lang w:eastAsia="pt-BR"/>
        </w:rPr>
        <w:t xml:space="preserve">A proposta ora analisada está estruturada </w:t>
      </w:r>
      <w:proofErr w:type="gramStart"/>
      <w:r w:rsidRPr="00636870">
        <w:rPr>
          <w:rFonts w:ascii="Courier New" w:eastAsia="Times New Roman" w:hAnsi="Courier New" w:cs="Courier New"/>
          <w:lang w:eastAsia="pt-BR"/>
        </w:rPr>
        <w:t>conforme  o</w:t>
      </w:r>
      <w:proofErr w:type="gramEnd"/>
      <w:r w:rsidRPr="00636870">
        <w:rPr>
          <w:rFonts w:ascii="Courier New" w:eastAsia="Times New Roman" w:hAnsi="Courier New" w:cs="Courier New"/>
          <w:lang w:eastAsia="pt-BR"/>
        </w:rPr>
        <w:t xml:space="preserve"> modelo de orçamento-programa, vinculando os recursos públicos a programas, ações e metas previamente definidas e mensuráveis, em consonância com os princípios da eficiência, legalidade, publicidade, economicidade e responsabilidade fiscal, conforme a Lei nº 4.320/1964 e a Lei Complementar nº 101/2000 (Lei de Responsabilidade Fiscal).</w:t>
      </w:r>
    </w:p>
    <w:p w14:paraId="365E7555" w14:textId="77777777" w:rsidR="00636870" w:rsidRPr="00636870" w:rsidRDefault="00636870" w:rsidP="00636870">
      <w:pPr>
        <w:spacing w:before="100" w:beforeAutospacing="1" w:after="100" w:afterAutospacing="1"/>
        <w:ind w:firstLine="851"/>
        <w:jc w:val="both"/>
        <w:rPr>
          <w:rFonts w:ascii="Courier New" w:hAnsi="Courier New" w:cs="Courier New"/>
        </w:rPr>
      </w:pPr>
      <w:r w:rsidRPr="00636870">
        <w:rPr>
          <w:rFonts w:ascii="Courier New" w:hAnsi="Courier New" w:cs="Courier New"/>
        </w:rPr>
        <w:lastRenderedPageBreak/>
        <w:t xml:space="preserve">O valor global estimado para o quadriênio 2026-2029 é de </w:t>
      </w:r>
      <w:r w:rsidRPr="00636870">
        <w:rPr>
          <w:rFonts w:ascii="Courier New" w:hAnsi="Courier New" w:cs="Courier New"/>
          <w:b/>
          <w:bCs/>
          <w:u w:val="single"/>
        </w:rPr>
        <w:t>R$ 196.157.133,19</w:t>
      </w:r>
      <w:r w:rsidRPr="00636870">
        <w:rPr>
          <w:rFonts w:ascii="Courier New" w:hAnsi="Courier New" w:cs="Courier New"/>
        </w:rPr>
        <w:t xml:space="preserve"> (cento e noventa e seis milhões, cento e cinquenta e sete mil, cento e trinta e três reais e dezenove centavos), distribuído da seguinte forma:  </w:t>
      </w:r>
    </w:p>
    <w:p w14:paraId="60C819E4" w14:textId="77777777" w:rsidR="00636870" w:rsidRPr="00636870" w:rsidRDefault="00636870" w:rsidP="00636870">
      <w:pPr>
        <w:spacing w:before="100" w:beforeAutospacing="1" w:after="100" w:afterAutospacing="1"/>
        <w:ind w:firstLine="851"/>
        <w:jc w:val="both"/>
        <w:rPr>
          <w:rFonts w:ascii="Courier New" w:eastAsia="Times New Roman" w:hAnsi="Courier New" w:cs="Courier New"/>
          <w:lang w:eastAsia="pt-BR"/>
        </w:rPr>
      </w:pPr>
      <w:r w:rsidRPr="00636870">
        <w:rPr>
          <w:rFonts w:ascii="Courier New" w:eastAsia="Times New Roman" w:hAnsi="Courier New" w:cs="Courier New"/>
          <w:b/>
          <w:bCs/>
          <w:lang w:eastAsia="pt-BR"/>
        </w:rPr>
        <w:t>Secretaria de Planejando, Desenvolvimento Econômico e Turismo</w:t>
      </w:r>
      <w:r w:rsidRPr="00636870">
        <w:rPr>
          <w:rFonts w:ascii="Courier New" w:eastAsia="Times New Roman" w:hAnsi="Courier New" w:cs="Courier New"/>
          <w:lang w:eastAsia="pt-BR"/>
        </w:rPr>
        <w:t>: R$ 2.786.000,00</w:t>
      </w:r>
    </w:p>
    <w:p w14:paraId="77961BC3" w14:textId="77777777" w:rsidR="00636870" w:rsidRPr="00636870" w:rsidRDefault="00636870" w:rsidP="00636870">
      <w:pPr>
        <w:spacing w:before="100" w:beforeAutospacing="1" w:after="100" w:afterAutospacing="1"/>
        <w:ind w:firstLine="851"/>
        <w:jc w:val="both"/>
        <w:rPr>
          <w:rFonts w:ascii="Courier New" w:eastAsia="Times New Roman" w:hAnsi="Courier New" w:cs="Courier New"/>
          <w:lang w:eastAsia="pt-BR"/>
        </w:rPr>
      </w:pPr>
      <w:r w:rsidRPr="00636870">
        <w:rPr>
          <w:rFonts w:ascii="Courier New" w:eastAsia="Times New Roman" w:hAnsi="Courier New" w:cs="Courier New"/>
          <w:b/>
          <w:bCs/>
          <w:lang w:eastAsia="pt-BR"/>
        </w:rPr>
        <w:t>Secretaria da Administraçao</w:t>
      </w:r>
      <w:r w:rsidRPr="00636870">
        <w:rPr>
          <w:rFonts w:ascii="Courier New" w:eastAsia="Times New Roman" w:hAnsi="Courier New" w:cs="Courier New"/>
          <w:lang w:eastAsia="pt-BR"/>
        </w:rPr>
        <w:t>: R$ 18.239.000,00</w:t>
      </w:r>
    </w:p>
    <w:p w14:paraId="54B4032C" w14:textId="77777777" w:rsidR="00636870" w:rsidRPr="00636870" w:rsidRDefault="00636870" w:rsidP="00636870">
      <w:pPr>
        <w:spacing w:before="100" w:beforeAutospacing="1" w:after="100" w:afterAutospacing="1"/>
        <w:ind w:firstLine="851"/>
        <w:jc w:val="both"/>
        <w:rPr>
          <w:rFonts w:ascii="Courier New" w:eastAsia="Times New Roman" w:hAnsi="Courier New" w:cs="Courier New"/>
          <w:lang w:eastAsia="pt-BR"/>
        </w:rPr>
      </w:pPr>
      <w:r w:rsidRPr="00636870">
        <w:rPr>
          <w:rFonts w:ascii="Courier New" w:eastAsia="Times New Roman" w:hAnsi="Courier New" w:cs="Courier New"/>
          <w:b/>
          <w:bCs/>
          <w:lang w:eastAsia="pt-BR"/>
        </w:rPr>
        <w:t>Secretaria da Agricultura e Meio Ambiente</w:t>
      </w:r>
      <w:r w:rsidRPr="00636870">
        <w:rPr>
          <w:rFonts w:ascii="Courier New" w:eastAsia="Times New Roman" w:hAnsi="Courier New" w:cs="Courier New"/>
          <w:lang w:eastAsia="pt-BR"/>
        </w:rPr>
        <w:t>: R$9.796.000,00</w:t>
      </w:r>
    </w:p>
    <w:p w14:paraId="18EA883A" w14:textId="77777777" w:rsidR="00636870" w:rsidRPr="00636870" w:rsidRDefault="00636870" w:rsidP="00636870">
      <w:pPr>
        <w:spacing w:before="100" w:beforeAutospacing="1" w:after="100" w:afterAutospacing="1"/>
        <w:ind w:firstLine="851"/>
        <w:jc w:val="both"/>
        <w:rPr>
          <w:rFonts w:ascii="Courier New" w:eastAsia="Times New Roman" w:hAnsi="Courier New" w:cs="Courier New"/>
          <w:lang w:eastAsia="pt-BR"/>
        </w:rPr>
      </w:pPr>
      <w:r w:rsidRPr="00636870">
        <w:rPr>
          <w:rFonts w:ascii="Courier New" w:eastAsia="Times New Roman" w:hAnsi="Courier New" w:cs="Courier New"/>
          <w:b/>
          <w:bCs/>
          <w:lang w:eastAsia="pt-BR"/>
        </w:rPr>
        <w:t>Secretaria da Fazenda</w:t>
      </w:r>
      <w:r w:rsidRPr="00636870">
        <w:rPr>
          <w:rFonts w:ascii="Courier New" w:eastAsia="Times New Roman" w:hAnsi="Courier New" w:cs="Courier New"/>
          <w:lang w:eastAsia="pt-BR"/>
        </w:rPr>
        <w:t>: R$ 2.439.000,00</w:t>
      </w:r>
    </w:p>
    <w:p w14:paraId="7878D95B" w14:textId="77777777" w:rsidR="00636870" w:rsidRPr="00636870" w:rsidRDefault="00636870" w:rsidP="00636870">
      <w:pPr>
        <w:spacing w:before="100" w:beforeAutospacing="1" w:after="100" w:afterAutospacing="1"/>
        <w:ind w:firstLine="851"/>
        <w:jc w:val="both"/>
        <w:rPr>
          <w:rFonts w:ascii="Courier New" w:eastAsia="Times New Roman" w:hAnsi="Courier New" w:cs="Courier New"/>
          <w:lang w:eastAsia="pt-BR"/>
        </w:rPr>
      </w:pPr>
      <w:r w:rsidRPr="00636870">
        <w:rPr>
          <w:rFonts w:ascii="Courier New" w:eastAsia="Times New Roman" w:hAnsi="Courier New" w:cs="Courier New"/>
          <w:b/>
          <w:bCs/>
          <w:lang w:eastAsia="pt-BR"/>
        </w:rPr>
        <w:t>Secretaria de Obras e Serviços</w:t>
      </w:r>
      <w:r w:rsidRPr="00636870">
        <w:rPr>
          <w:rFonts w:ascii="Courier New" w:eastAsia="Times New Roman" w:hAnsi="Courier New" w:cs="Courier New"/>
          <w:lang w:eastAsia="pt-BR"/>
        </w:rPr>
        <w:t>: R$ 53.806.660,28</w:t>
      </w:r>
    </w:p>
    <w:p w14:paraId="4F37726A" w14:textId="77777777" w:rsidR="00636870" w:rsidRPr="00636870" w:rsidRDefault="00636870" w:rsidP="00636870">
      <w:pPr>
        <w:spacing w:before="100" w:beforeAutospacing="1" w:after="100" w:afterAutospacing="1"/>
        <w:ind w:firstLine="851"/>
        <w:jc w:val="both"/>
        <w:rPr>
          <w:rFonts w:ascii="Courier New" w:eastAsia="Times New Roman" w:hAnsi="Courier New" w:cs="Courier New"/>
          <w:lang w:eastAsia="pt-BR"/>
        </w:rPr>
      </w:pPr>
      <w:r w:rsidRPr="00636870">
        <w:rPr>
          <w:rFonts w:ascii="Courier New" w:eastAsia="Times New Roman" w:hAnsi="Courier New" w:cs="Courier New"/>
          <w:b/>
          <w:bCs/>
          <w:lang w:eastAsia="pt-BR"/>
        </w:rPr>
        <w:t>Secretaria da Saúde, Cidadania e Assistência Social:</w:t>
      </w:r>
      <w:r w:rsidRPr="00636870">
        <w:rPr>
          <w:rFonts w:ascii="Courier New" w:eastAsia="Times New Roman" w:hAnsi="Courier New" w:cs="Courier New"/>
          <w:lang w:eastAsia="pt-BR"/>
        </w:rPr>
        <w:t xml:space="preserve"> R$ 30.070.000,00</w:t>
      </w:r>
    </w:p>
    <w:p w14:paraId="1D2D3E2D" w14:textId="77777777" w:rsidR="00636870" w:rsidRPr="00636870" w:rsidRDefault="00636870" w:rsidP="00636870">
      <w:pPr>
        <w:spacing w:before="100" w:beforeAutospacing="1" w:after="100" w:afterAutospacing="1"/>
        <w:ind w:firstLine="851"/>
        <w:jc w:val="both"/>
        <w:rPr>
          <w:rFonts w:ascii="Courier New" w:eastAsia="Times New Roman" w:hAnsi="Courier New" w:cs="Courier New"/>
          <w:lang w:eastAsia="pt-BR"/>
        </w:rPr>
      </w:pPr>
      <w:r w:rsidRPr="00636870">
        <w:rPr>
          <w:rFonts w:ascii="Courier New" w:eastAsia="Times New Roman" w:hAnsi="Courier New" w:cs="Courier New"/>
          <w:b/>
          <w:bCs/>
          <w:lang w:eastAsia="pt-BR"/>
        </w:rPr>
        <w:t>Secretaria da Educação, Cultura e Desporto</w:t>
      </w:r>
      <w:r w:rsidRPr="00636870">
        <w:rPr>
          <w:rFonts w:ascii="Courier New" w:eastAsia="Times New Roman" w:hAnsi="Courier New" w:cs="Courier New"/>
          <w:lang w:eastAsia="pt-BR"/>
        </w:rPr>
        <w:t>: R$ 39.612.131,00</w:t>
      </w:r>
    </w:p>
    <w:p w14:paraId="6BB70CE0" w14:textId="77777777" w:rsidR="00636870" w:rsidRPr="00636870" w:rsidRDefault="00636870" w:rsidP="00636870">
      <w:pPr>
        <w:spacing w:before="100" w:beforeAutospacing="1" w:after="100" w:afterAutospacing="1"/>
        <w:ind w:firstLine="851"/>
        <w:jc w:val="both"/>
        <w:rPr>
          <w:rFonts w:ascii="Courier New" w:eastAsia="Times New Roman" w:hAnsi="Courier New" w:cs="Courier New"/>
          <w:lang w:eastAsia="pt-BR"/>
        </w:rPr>
      </w:pPr>
      <w:r w:rsidRPr="00636870">
        <w:rPr>
          <w:rFonts w:ascii="Courier New" w:eastAsia="Times New Roman" w:hAnsi="Courier New" w:cs="Courier New"/>
          <w:b/>
          <w:bCs/>
          <w:lang w:eastAsia="pt-BR"/>
        </w:rPr>
        <w:t>Gabinete do Prefeito</w:t>
      </w:r>
      <w:r w:rsidRPr="00636870">
        <w:rPr>
          <w:rFonts w:ascii="Courier New" w:eastAsia="Times New Roman" w:hAnsi="Courier New" w:cs="Courier New"/>
          <w:lang w:eastAsia="pt-BR"/>
        </w:rPr>
        <w:t>: R$ 3.400.000,00</w:t>
      </w:r>
    </w:p>
    <w:p w14:paraId="6875E6FB" w14:textId="77777777" w:rsidR="00636870" w:rsidRPr="00636870" w:rsidRDefault="00636870" w:rsidP="00636870">
      <w:pPr>
        <w:spacing w:before="100" w:beforeAutospacing="1" w:after="100" w:afterAutospacing="1"/>
        <w:ind w:firstLine="851"/>
        <w:jc w:val="both"/>
        <w:rPr>
          <w:rFonts w:ascii="Courier New" w:eastAsia="Times New Roman" w:hAnsi="Courier New" w:cs="Courier New"/>
          <w:lang w:eastAsia="pt-BR"/>
        </w:rPr>
      </w:pPr>
      <w:r w:rsidRPr="00636870">
        <w:rPr>
          <w:rFonts w:ascii="Courier New" w:eastAsia="Times New Roman" w:hAnsi="Courier New" w:cs="Courier New"/>
          <w:b/>
          <w:bCs/>
          <w:lang w:eastAsia="pt-BR"/>
        </w:rPr>
        <w:t>Fundo de Aposentadoria e Pensões (RPPS):</w:t>
      </w:r>
      <w:r w:rsidRPr="00636870">
        <w:rPr>
          <w:rFonts w:ascii="Courier New" w:eastAsia="Times New Roman" w:hAnsi="Courier New" w:cs="Courier New"/>
          <w:lang w:eastAsia="pt-BR"/>
        </w:rPr>
        <w:t xml:space="preserve"> R$ 31.608.341,91</w:t>
      </w:r>
    </w:p>
    <w:p w14:paraId="0E2B23E5" w14:textId="77777777" w:rsidR="00636870" w:rsidRPr="00636870" w:rsidRDefault="00636870" w:rsidP="00636870">
      <w:pPr>
        <w:spacing w:before="100" w:beforeAutospacing="1" w:after="100" w:afterAutospacing="1"/>
        <w:ind w:firstLine="851"/>
        <w:jc w:val="both"/>
        <w:rPr>
          <w:rFonts w:ascii="Courier New" w:eastAsia="Times New Roman" w:hAnsi="Courier New" w:cs="Courier New"/>
          <w:lang w:eastAsia="pt-BR"/>
        </w:rPr>
      </w:pPr>
      <w:r w:rsidRPr="00636870">
        <w:rPr>
          <w:rFonts w:ascii="Courier New" w:eastAsia="Times New Roman" w:hAnsi="Courier New" w:cs="Courier New"/>
          <w:b/>
          <w:bCs/>
          <w:lang w:eastAsia="pt-BR"/>
        </w:rPr>
        <w:t>Reserva de Contingência</w:t>
      </w:r>
      <w:r w:rsidRPr="00636870">
        <w:rPr>
          <w:rFonts w:ascii="Courier New" w:eastAsia="Times New Roman" w:hAnsi="Courier New" w:cs="Courier New"/>
          <w:lang w:eastAsia="pt-BR"/>
        </w:rPr>
        <w:t>: R$ 1.400.000,00</w:t>
      </w:r>
    </w:p>
    <w:p w14:paraId="280CD392" w14:textId="77777777" w:rsidR="00636870" w:rsidRPr="00636870" w:rsidRDefault="00636870" w:rsidP="00636870">
      <w:pPr>
        <w:spacing w:before="100" w:beforeAutospacing="1" w:after="100" w:afterAutospacing="1"/>
        <w:ind w:firstLine="851"/>
        <w:jc w:val="both"/>
        <w:rPr>
          <w:rFonts w:ascii="Courier New" w:eastAsia="Times New Roman" w:hAnsi="Courier New" w:cs="Courier New"/>
          <w:lang w:eastAsia="pt-BR"/>
        </w:rPr>
      </w:pPr>
      <w:r w:rsidRPr="00636870">
        <w:rPr>
          <w:rFonts w:ascii="Courier New" w:eastAsia="Times New Roman" w:hAnsi="Courier New" w:cs="Courier New"/>
          <w:b/>
          <w:bCs/>
          <w:lang w:eastAsia="pt-BR"/>
        </w:rPr>
        <w:t>Câmara Municipal de Vereadores</w:t>
      </w:r>
      <w:r w:rsidRPr="00636870">
        <w:rPr>
          <w:rFonts w:ascii="Courier New" w:eastAsia="Times New Roman" w:hAnsi="Courier New" w:cs="Courier New"/>
          <w:lang w:eastAsia="pt-BR"/>
        </w:rPr>
        <w:t>: R$ 3.000.000,00</w:t>
      </w:r>
    </w:p>
    <w:p w14:paraId="0F1D578B" w14:textId="77777777" w:rsidR="00636870" w:rsidRPr="00636870" w:rsidRDefault="00636870" w:rsidP="00636870">
      <w:pPr>
        <w:spacing w:before="100" w:beforeAutospacing="1" w:after="100" w:afterAutospacing="1"/>
        <w:ind w:firstLine="851"/>
        <w:jc w:val="both"/>
        <w:rPr>
          <w:rFonts w:ascii="Courier New" w:eastAsia="Times New Roman" w:hAnsi="Courier New" w:cs="Courier New"/>
          <w:lang w:eastAsia="pt-BR"/>
        </w:rPr>
      </w:pPr>
      <w:r w:rsidRPr="00636870">
        <w:rPr>
          <w:rFonts w:ascii="Courier New" w:eastAsia="Times New Roman" w:hAnsi="Courier New" w:cs="Courier New"/>
          <w:lang w:eastAsia="pt-BR"/>
        </w:rPr>
        <w:t>Os valores refletem as prioridades definidas pela Administração Municipal, em consonância com as demandas da sociedade local e os compromissos de gestão pactuados em audiência pública, promovendo a adequada transparência e participação social no planejamento das ações governamentais.</w:t>
      </w:r>
    </w:p>
    <w:p w14:paraId="73B41841" w14:textId="77777777" w:rsidR="00636870" w:rsidRPr="00636870" w:rsidRDefault="00636870" w:rsidP="00636870">
      <w:pPr>
        <w:spacing w:before="100" w:beforeAutospacing="1" w:after="100" w:afterAutospacing="1"/>
        <w:ind w:firstLine="851"/>
        <w:jc w:val="both"/>
        <w:rPr>
          <w:rFonts w:ascii="Courier New" w:eastAsia="Times New Roman" w:hAnsi="Courier New" w:cs="Courier New"/>
          <w:lang w:eastAsia="pt-BR"/>
        </w:rPr>
      </w:pPr>
      <w:r w:rsidRPr="00636870">
        <w:rPr>
          <w:rFonts w:ascii="Courier New" w:eastAsia="Times New Roman" w:hAnsi="Courier New" w:cs="Courier New"/>
          <w:lang w:eastAsia="pt-BR"/>
        </w:rPr>
        <w:t>A compatibilidade entre o PPA e os demais instrumentos orçamentários – LDO e LOA – é pressuposto indispensável à sua validade, conforme estabelece o art. 165, §§ 1º a 5º da CF88, devendo ser observada ao longo do processo legislativo e da execução orçamentária.</w:t>
      </w:r>
    </w:p>
    <w:p w14:paraId="5F136E9F" w14:textId="77777777" w:rsidR="00636870" w:rsidRPr="00636870" w:rsidRDefault="00636870" w:rsidP="00636870">
      <w:pPr>
        <w:spacing w:before="100" w:beforeAutospacing="1" w:after="100" w:afterAutospacing="1"/>
        <w:ind w:firstLine="851"/>
        <w:jc w:val="both"/>
        <w:rPr>
          <w:rFonts w:ascii="Times New Roman" w:eastAsia="Times New Roman" w:hAnsi="Times New Roman" w:cs="Times New Roman"/>
          <w:lang w:eastAsia="pt-BR"/>
        </w:rPr>
      </w:pPr>
      <w:r w:rsidRPr="00636870">
        <w:rPr>
          <w:rFonts w:ascii="Courier New" w:eastAsia="Times New Roman" w:hAnsi="Courier New" w:cs="Courier New"/>
          <w:lang w:eastAsia="pt-BR"/>
        </w:rPr>
        <w:lastRenderedPageBreak/>
        <w:t>A alocação de recursos respeita os princípios da unidade, universalidade e especificação orçamentária, e contempla reserva de contingência para atender a passivos contingentes e riscos fiscais imprevistos</w:t>
      </w:r>
      <w:r w:rsidRPr="00636870">
        <w:rPr>
          <w:rFonts w:ascii="Times New Roman" w:eastAsia="Times New Roman" w:hAnsi="Times New Roman" w:cs="Times New Roman"/>
          <w:lang w:eastAsia="pt-BR"/>
        </w:rPr>
        <w:t xml:space="preserve">, </w:t>
      </w:r>
      <w:r w:rsidRPr="00636870">
        <w:rPr>
          <w:rFonts w:ascii="Courier New" w:eastAsia="Times New Roman" w:hAnsi="Courier New" w:cs="Courier New"/>
          <w:lang w:eastAsia="pt-BR"/>
        </w:rPr>
        <w:t>conforme exigência da LRF.</w:t>
      </w:r>
    </w:p>
    <w:p w14:paraId="0787B117" w14:textId="77777777" w:rsidR="00636870" w:rsidRPr="00636870" w:rsidRDefault="00636870" w:rsidP="00636870">
      <w:pPr>
        <w:spacing w:before="100" w:beforeAutospacing="1" w:after="100" w:afterAutospacing="1"/>
        <w:ind w:firstLine="851"/>
        <w:jc w:val="both"/>
        <w:rPr>
          <w:rFonts w:ascii="Courier New" w:hAnsi="Courier New" w:cs="Courier New"/>
        </w:rPr>
      </w:pPr>
      <w:r w:rsidRPr="00636870">
        <w:rPr>
          <w:rFonts w:ascii="Courier New" w:hAnsi="Courier New" w:cs="Courier New"/>
        </w:rPr>
        <w:t>A aprovação do Plano Plurianual representa não apenas o cumprimento de um dever constitucional, mas o compromisso desta Casa Legislativa com o planejamento responsável e a efetivação de políticas públicas voltadas à melhoria da qualidade de vida da população de   Nova Roma do Sul.</w:t>
      </w:r>
    </w:p>
    <w:p w14:paraId="7BA18556" w14:textId="77777777" w:rsidR="00636870" w:rsidRPr="00636870" w:rsidRDefault="00636870" w:rsidP="00636870">
      <w:pPr>
        <w:spacing w:before="100" w:beforeAutospacing="1" w:after="100" w:afterAutospacing="1"/>
        <w:jc w:val="both"/>
        <w:rPr>
          <w:rFonts w:ascii="Courier New" w:eastAsia="Times New Roman" w:hAnsi="Courier New" w:cs="Courier New"/>
          <w:lang w:eastAsia="pt-BR"/>
        </w:rPr>
      </w:pPr>
    </w:p>
    <w:p w14:paraId="7E85271B" w14:textId="77777777" w:rsidR="00636870" w:rsidRPr="00636870" w:rsidRDefault="00636870" w:rsidP="00636870">
      <w:pPr>
        <w:spacing w:before="100" w:beforeAutospacing="1" w:after="100" w:afterAutospacing="1"/>
        <w:jc w:val="both"/>
        <w:outlineLvl w:val="2"/>
        <w:rPr>
          <w:rFonts w:ascii="Courier New" w:eastAsia="Times New Roman" w:hAnsi="Courier New" w:cs="Courier New"/>
          <w:b/>
          <w:bCs/>
          <w:sz w:val="27"/>
          <w:szCs w:val="27"/>
          <w:lang w:eastAsia="pt-BR"/>
        </w:rPr>
      </w:pPr>
      <w:r w:rsidRPr="00636870">
        <w:rPr>
          <w:rFonts w:ascii="Courier New" w:eastAsia="Times New Roman" w:hAnsi="Courier New" w:cs="Courier New"/>
          <w:b/>
          <w:bCs/>
          <w:sz w:val="27"/>
          <w:szCs w:val="27"/>
          <w:lang w:eastAsia="pt-BR"/>
        </w:rPr>
        <w:t>CONCLUSÃO</w:t>
      </w:r>
    </w:p>
    <w:p w14:paraId="553A222E" w14:textId="77777777" w:rsidR="00636870" w:rsidRPr="00636870" w:rsidRDefault="00636870" w:rsidP="00636870">
      <w:pPr>
        <w:spacing w:before="100" w:beforeAutospacing="1" w:after="100" w:afterAutospacing="1"/>
        <w:ind w:firstLine="851"/>
        <w:jc w:val="both"/>
        <w:rPr>
          <w:rFonts w:ascii="Courier New" w:eastAsia="Times New Roman" w:hAnsi="Courier New" w:cs="Courier New"/>
          <w:lang w:eastAsia="pt-BR"/>
        </w:rPr>
      </w:pPr>
      <w:r w:rsidRPr="00636870">
        <w:rPr>
          <w:rFonts w:ascii="Courier New" w:eastAsia="Times New Roman" w:hAnsi="Courier New" w:cs="Courier New"/>
          <w:lang w:eastAsia="pt-BR"/>
        </w:rPr>
        <w:t xml:space="preserve">Diante do exposto, considerando a adequação jurídica, orçamentária e técnica da proposição, esta Comissão de Desenvolvimento Econômico, Fiscalização e Controle Orçamentário </w:t>
      </w:r>
      <w:r w:rsidRPr="00636870">
        <w:rPr>
          <w:rFonts w:ascii="Courier New" w:eastAsia="Times New Roman" w:hAnsi="Courier New" w:cs="Courier New"/>
          <w:b/>
          <w:bCs/>
          <w:lang w:eastAsia="pt-BR"/>
        </w:rPr>
        <w:t>manifesta-se favoravelmente à aprovação do Projeto de Lei nº 1.710/2025</w:t>
      </w:r>
      <w:r w:rsidRPr="00636870">
        <w:rPr>
          <w:rFonts w:ascii="Courier New" w:eastAsia="Times New Roman" w:hAnsi="Courier New" w:cs="Courier New"/>
          <w:lang w:eastAsia="pt-BR"/>
        </w:rPr>
        <w:t>, recomendando seu regular prosseguimento no processo legislativo.</w:t>
      </w:r>
    </w:p>
    <w:p w14:paraId="323E23CA" w14:textId="0E7CD6CB" w:rsidR="00636870" w:rsidRPr="00636870" w:rsidRDefault="00636870" w:rsidP="00636870">
      <w:pPr>
        <w:spacing w:before="100" w:beforeAutospacing="1" w:after="100" w:afterAutospacing="1"/>
        <w:jc w:val="center"/>
        <w:rPr>
          <w:rFonts w:ascii="Courier New" w:eastAsia="Times New Roman" w:hAnsi="Courier New" w:cs="Courier New"/>
          <w:lang w:eastAsia="pt-BR"/>
        </w:rPr>
      </w:pPr>
      <w:r w:rsidRPr="00636870">
        <w:rPr>
          <w:rFonts w:ascii="Courier New" w:eastAsia="Times New Roman" w:hAnsi="Courier New" w:cs="Courier New"/>
          <w:b/>
          <w:bCs/>
          <w:lang w:eastAsia="pt-BR"/>
        </w:rPr>
        <w:t>É o p</w:t>
      </w:r>
      <w:r w:rsidR="009B430D">
        <w:rPr>
          <w:rFonts w:ascii="Courier New" w:eastAsia="Times New Roman" w:hAnsi="Courier New" w:cs="Courier New"/>
          <w:b/>
          <w:bCs/>
          <w:lang w:eastAsia="pt-BR"/>
        </w:rPr>
        <w:t>ar</w:t>
      </w:r>
      <w:r w:rsidRPr="00636870">
        <w:rPr>
          <w:rFonts w:ascii="Courier New" w:eastAsia="Times New Roman" w:hAnsi="Courier New" w:cs="Courier New"/>
          <w:b/>
          <w:bCs/>
          <w:lang w:eastAsia="pt-BR"/>
        </w:rPr>
        <w:t>ecer.</w:t>
      </w:r>
    </w:p>
    <w:p w14:paraId="14EFD780" w14:textId="5C4621C2" w:rsidR="00636870" w:rsidRPr="00636870" w:rsidRDefault="00636870" w:rsidP="00636870">
      <w:pPr>
        <w:spacing w:before="100" w:beforeAutospacing="1" w:after="100" w:afterAutospacing="1"/>
        <w:jc w:val="center"/>
        <w:rPr>
          <w:rFonts w:ascii="Courier New" w:eastAsia="Times New Roman" w:hAnsi="Courier New" w:cs="Courier New"/>
          <w:lang w:eastAsia="pt-BR"/>
        </w:rPr>
      </w:pPr>
      <w:r w:rsidRPr="00636870">
        <w:rPr>
          <w:rFonts w:ascii="Courier New" w:eastAsia="Times New Roman" w:hAnsi="Courier New" w:cs="Courier New"/>
          <w:b/>
          <w:bCs/>
          <w:lang w:eastAsia="pt-BR"/>
        </w:rPr>
        <w:t xml:space="preserve">Nova Roma do Sul, </w:t>
      </w:r>
      <w:r w:rsidRPr="009B430D">
        <w:rPr>
          <w:rFonts w:ascii="Courier New" w:eastAsia="Times New Roman" w:hAnsi="Courier New" w:cs="Courier New"/>
          <w:b/>
          <w:bCs/>
          <w:lang w:eastAsia="pt-BR"/>
        </w:rPr>
        <w:t>11</w:t>
      </w:r>
      <w:r w:rsidRPr="00636870">
        <w:rPr>
          <w:rFonts w:ascii="Courier New" w:eastAsia="Times New Roman" w:hAnsi="Courier New" w:cs="Courier New"/>
          <w:b/>
          <w:bCs/>
          <w:lang w:eastAsia="pt-BR"/>
        </w:rPr>
        <w:t xml:space="preserve"> de junho de 2025.</w:t>
      </w:r>
    </w:p>
    <w:p w14:paraId="502AF82E" w14:textId="77777777" w:rsidR="00636870" w:rsidRPr="00636870" w:rsidRDefault="00636870" w:rsidP="00636870">
      <w:pPr>
        <w:jc w:val="center"/>
        <w:rPr>
          <w:rFonts w:ascii="Courier New" w:eastAsia="Times New Roman" w:hAnsi="Courier New" w:cs="Courier New"/>
          <w:lang w:eastAsia="pt-BR"/>
        </w:rPr>
      </w:pPr>
    </w:p>
    <w:p w14:paraId="1B7FDCC6" w14:textId="77777777" w:rsidR="00636870" w:rsidRPr="00636870" w:rsidRDefault="00636870" w:rsidP="00636870">
      <w:pPr>
        <w:spacing w:before="100" w:beforeAutospacing="1" w:after="100" w:afterAutospacing="1"/>
        <w:jc w:val="center"/>
        <w:rPr>
          <w:rFonts w:ascii="Courier New" w:eastAsia="Times New Roman" w:hAnsi="Courier New" w:cs="Courier New"/>
          <w:lang w:eastAsia="pt-BR"/>
        </w:rPr>
      </w:pPr>
      <w:r w:rsidRPr="00636870">
        <w:rPr>
          <w:rFonts w:ascii="Courier New" w:eastAsia="Times New Roman" w:hAnsi="Courier New" w:cs="Courier New"/>
          <w:b/>
          <w:bCs/>
          <w:lang w:eastAsia="pt-BR"/>
        </w:rPr>
        <w:t>Vereador Rutines Santi</w:t>
      </w:r>
      <w:r w:rsidRPr="00636870">
        <w:rPr>
          <w:rFonts w:ascii="Courier New" w:eastAsia="Times New Roman" w:hAnsi="Courier New" w:cs="Courier New"/>
          <w:lang w:eastAsia="pt-BR"/>
        </w:rPr>
        <w:br/>
        <w:t>Presidente</w:t>
      </w:r>
    </w:p>
    <w:p w14:paraId="1345462A" w14:textId="77777777" w:rsidR="00636870" w:rsidRPr="00636870" w:rsidRDefault="00636870" w:rsidP="00636870">
      <w:pPr>
        <w:spacing w:before="100" w:beforeAutospacing="1" w:after="100" w:afterAutospacing="1"/>
        <w:jc w:val="center"/>
        <w:rPr>
          <w:rFonts w:ascii="Courier New" w:eastAsia="Times New Roman" w:hAnsi="Courier New" w:cs="Courier New"/>
          <w:lang w:eastAsia="pt-BR"/>
        </w:rPr>
      </w:pPr>
      <w:r w:rsidRPr="00636870">
        <w:rPr>
          <w:rFonts w:ascii="Courier New" w:eastAsia="Times New Roman" w:hAnsi="Courier New" w:cs="Courier New"/>
          <w:b/>
          <w:bCs/>
          <w:lang w:eastAsia="pt-BR"/>
        </w:rPr>
        <w:t>Vereadora Rosangela Maria Tieppo</w:t>
      </w:r>
      <w:r w:rsidRPr="00636870">
        <w:rPr>
          <w:rFonts w:ascii="Courier New" w:eastAsia="Times New Roman" w:hAnsi="Courier New" w:cs="Courier New"/>
          <w:lang w:eastAsia="pt-BR"/>
        </w:rPr>
        <w:br/>
        <w:t>Membro</w:t>
      </w:r>
    </w:p>
    <w:p w14:paraId="63A16F81" w14:textId="77777777" w:rsidR="00636870" w:rsidRPr="00636870" w:rsidRDefault="00636870" w:rsidP="00636870">
      <w:pPr>
        <w:spacing w:before="100" w:beforeAutospacing="1" w:after="100" w:afterAutospacing="1"/>
        <w:jc w:val="center"/>
        <w:rPr>
          <w:rFonts w:ascii="Courier New" w:eastAsia="Times New Roman" w:hAnsi="Courier New" w:cs="Courier New"/>
          <w:lang w:eastAsia="pt-BR"/>
        </w:rPr>
      </w:pPr>
      <w:r w:rsidRPr="00636870">
        <w:rPr>
          <w:rFonts w:ascii="Courier New" w:eastAsia="Times New Roman" w:hAnsi="Courier New" w:cs="Courier New"/>
          <w:b/>
          <w:bCs/>
          <w:lang w:eastAsia="pt-BR"/>
        </w:rPr>
        <w:t>Vereador Tiago Bet</w:t>
      </w:r>
      <w:r w:rsidRPr="00636870">
        <w:rPr>
          <w:rFonts w:ascii="Courier New" w:eastAsia="Times New Roman" w:hAnsi="Courier New" w:cs="Courier New"/>
          <w:lang w:eastAsia="pt-BR"/>
        </w:rPr>
        <w:br/>
        <w:t>Membro</w:t>
      </w:r>
    </w:p>
    <w:p w14:paraId="433F952F" w14:textId="77777777" w:rsidR="00636870" w:rsidRPr="00636870" w:rsidRDefault="00636870" w:rsidP="00636870">
      <w:pPr>
        <w:spacing w:after="160" w:line="259" w:lineRule="auto"/>
        <w:jc w:val="both"/>
        <w:rPr>
          <w:rFonts w:ascii="Courier New" w:hAnsi="Courier New" w:cs="Courier New"/>
          <w:sz w:val="22"/>
          <w:szCs w:val="22"/>
        </w:rPr>
      </w:pPr>
    </w:p>
    <w:p w14:paraId="794B066F" w14:textId="77777777" w:rsidR="00636870" w:rsidRPr="00636870" w:rsidRDefault="00636870" w:rsidP="00636870">
      <w:pPr>
        <w:spacing w:after="160" w:line="259" w:lineRule="auto"/>
        <w:rPr>
          <w:sz w:val="22"/>
          <w:szCs w:val="22"/>
        </w:rPr>
      </w:pPr>
    </w:p>
    <w:p w14:paraId="4CD5EE57" w14:textId="29BD66EC" w:rsidR="00F8229A" w:rsidRPr="00DC07C5" w:rsidRDefault="00F8229A" w:rsidP="00DC07C5"/>
    <w:sectPr w:rsidR="00F8229A" w:rsidRPr="00DC07C5" w:rsidSect="00386A27">
      <w:headerReference w:type="default" r:id="rId8"/>
      <w:footerReference w:type="default" r:id="rId9"/>
      <w:pgSz w:w="11906" w:h="16838"/>
      <w:pgMar w:top="2694" w:right="1416" w:bottom="156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D1A617" w14:textId="77777777" w:rsidR="003773F3" w:rsidRDefault="003773F3" w:rsidP="001E5C53">
      <w:r>
        <w:separator/>
      </w:r>
    </w:p>
  </w:endnote>
  <w:endnote w:type="continuationSeparator" w:id="0">
    <w:p w14:paraId="4DED5ECE" w14:textId="77777777" w:rsidR="003773F3" w:rsidRDefault="003773F3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0DF31" w14:textId="03D1542A" w:rsidR="00A13BE0" w:rsidRDefault="0099060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>
      <w:rPr>
        <w:sz w:val="16"/>
      </w:rPr>
      <w:t>10</w:t>
    </w:r>
    <w:r w:rsidR="00A13BE0" w:rsidRPr="00A13BE0">
      <w:rPr>
        <w:sz w:val="16"/>
      </w:rPr>
      <w:t xml:space="preserve">ª LEGISLATURA DA </w:t>
    </w:r>
    <w:r w:rsidR="001E5C53" w:rsidRPr="00A13BE0">
      <w:rPr>
        <w:sz w:val="16"/>
      </w:rPr>
      <w:t xml:space="preserve">CÂMARA DE VEREADORES DE NOVA ROMA DO SUL </w:t>
    </w:r>
    <w:r w:rsidR="00A13BE0">
      <w:rPr>
        <w:sz w:val="16"/>
      </w:rPr>
      <w:t xml:space="preserve">| </w:t>
    </w:r>
    <w:r w:rsidR="00A13BE0" w:rsidRPr="00A13BE0">
      <w:rPr>
        <w:sz w:val="16"/>
      </w:rPr>
      <w:t>RUA JULIO DE CASTILHOS, N° 895, CENTRO</w:t>
    </w:r>
    <w:r w:rsidR="00A13BE0">
      <w:rPr>
        <w:sz w:val="16"/>
      </w:rPr>
      <w:t xml:space="preserve">, </w:t>
    </w:r>
    <w:r w:rsidR="00A13BE0" w:rsidRPr="00A13BE0">
      <w:rPr>
        <w:sz w:val="16"/>
      </w:rPr>
      <w:t>CEP 95260-000</w:t>
    </w:r>
    <w:r w:rsidR="00A13BE0">
      <w:rPr>
        <w:sz w:val="16"/>
      </w:rPr>
      <w:t xml:space="preserve"> </w:t>
    </w:r>
  </w:p>
  <w:p w14:paraId="610F3A7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3C9D75" w14:textId="77777777" w:rsidR="003773F3" w:rsidRDefault="003773F3" w:rsidP="001E5C53">
      <w:r>
        <w:separator/>
      </w:r>
    </w:p>
  </w:footnote>
  <w:footnote w:type="continuationSeparator" w:id="0">
    <w:p w14:paraId="61A07E20" w14:textId="77777777" w:rsidR="003773F3" w:rsidRDefault="003773F3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FB54E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3105D29F" wp14:editId="476DE35F">
          <wp:extent cx="3714750" cy="1238250"/>
          <wp:effectExtent l="0" t="0" r="0" b="0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E5BCE"/>
    <w:rsid w:val="001E5C53"/>
    <w:rsid w:val="0020166A"/>
    <w:rsid w:val="00212856"/>
    <w:rsid w:val="002144E4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4067D"/>
    <w:rsid w:val="00362DE6"/>
    <w:rsid w:val="00364F67"/>
    <w:rsid w:val="0036795E"/>
    <w:rsid w:val="003773F3"/>
    <w:rsid w:val="00386374"/>
    <w:rsid w:val="00386A27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D5ADE"/>
    <w:rsid w:val="004F3D57"/>
    <w:rsid w:val="00505D1D"/>
    <w:rsid w:val="00506017"/>
    <w:rsid w:val="00523ABF"/>
    <w:rsid w:val="00553B45"/>
    <w:rsid w:val="00554224"/>
    <w:rsid w:val="00557234"/>
    <w:rsid w:val="005623B1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6870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76B76"/>
    <w:rsid w:val="007775AF"/>
    <w:rsid w:val="00786E40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90600"/>
    <w:rsid w:val="009A223D"/>
    <w:rsid w:val="009A60F0"/>
    <w:rsid w:val="009B430D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202EB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85C2D"/>
    <w:rsid w:val="00C96C6B"/>
    <w:rsid w:val="00CA3AD8"/>
    <w:rsid w:val="00CC6BE5"/>
    <w:rsid w:val="00CF2C97"/>
    <w:rsid w:val="00D032B6"/>
    <w:rsid w:val="00D23CFD"/>
    <w:rsid w:val="00D340D4"/>
    <w:rsid w:val="00D633D5"/>
    <w:rsid w:val="00D74EC6"/>
    <w:rsid w:val="00D85A5E"/>
    <w:rsid w:val="00DA2B8E"/>
    <w:rsid w:val="00DB4458"/>
    <w:rsid w:val="00DB5760"/>
    <w:rsid w:val="00DC07C5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972E7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52ECD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9AF850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uiPriority w:val="1"/>
    <w:qFormat/>
    <w:rsid w:val="00C85C2D"/>
    <w:pPr>
      <w:widowControl w:val="0"/>
      <w:spacing w:before="4"/>
      <w:ind w:left="119"/>
    </w:pPr>
    <w:rPr>
      <w:rFonts w:ascii="Arial" w:eastAsia="Arial" w:hAnsi="Arial"/>
      <w:sz w:val="22"/>
      <w:szCs w:val="22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C85C2D"/>
    <w:rPr>
      <w:rFonts w:ascii="Arial" w:eastAsia="Arial" w:hAnsi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638</Words>
  <Characters>3448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2021-10-13T17:09:00Z</cp:lastPrinted>
  <dcterms:created xsi:type="dcterms:W3CDTF">2025-06-03T11:21:00Z</dcterms:created>
  <dcterms:modified xsi:type="dcterms:W3CDTF">2025-06-03T11:21:00Z</dcterms:modified>
</cp:coreProperties>
</file>