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D5D027" w14:textId="77777777" w:rsidR="00A74A9B" w:rsidRDefault="00A74A9B" w:rsidP="00360DC8">
      <w:pPr>
        <w:rPr>
          <w:rFonts w:ascii="Courier New" w:hAnsi="Courier New" w:cs="Courier New"/>
          <w:b/>
          <w:sz w:val="24"/>
          <w:szCs w:val="24"/>
        </w:rPr>
      </w:pPr>
    </w:p>
    <w:p w14:paraId="74C15BE7" w14:textId="4D1C68F4" w:rsidR="00C26BF3" w:rsidRDefault="00C26BF3" w:rsidP="00360DC8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02194D">
        <w:rPr>
          <w:rFonts w:ascii="Courier New" w:hAnsi="Courier New" w:cs="Courier New"/>
          <w:b/>
          <w:sz w:val="24"/>
          <w:szCs w:val="24"/>
        </w:rPr>
        <w:t>PROJETO DE DECRETO LEGISLATIVO Nº</w:t>
      </w:r>
      <w:r w:rsidRPr="007448A9">
        <w:rPr>
          <w:rFonts w:ascii="Courier New" w:hAnsi="Courier New" w:cs="Courier New"/>
          <w:b/>
          <w:sz w:val="24"/>
          <w:szCs w:val="24"/>
        </w:rPr>
        <w:t>:0</w:t>
      </w:r>
      <w:r w:rsidR="007448A9" w:rsidRPr="007448A9">
        <w:rPr>
          <w:rFonts w:ascii="Courier New" w:hAnsi="Courier New" w:cs="Courier New"/>
          <w:b/>
          <w:sz w:val="24"/>
          <w:szCs w:val="24"/>
        </w:rPr>
        <w:t>3</w:t>
      </w:r>
      <w:r w:rsidRPr="007448A9">
        <w:rPr>
          <w:rFonts w:ascii="Courier New" w:hAnsi="Courier New" w:cs="Courier New"/>
          <w:b/>
          <w:sz w:val="24"/>
          <w:szCs w:val="24"/>
        </w:rPr>
        <w:t>/2024</w:t>
      </w:r>
    </w:p>
    <w:p w14:paraId="55F32571" w14:textId="77777777" w:rsidR="00360DC8" w:rsidRPr="00360DC8" w:rsidRDefault="00360DC8" w:rsidP="00360DC8">
      <w:pPr>
        <w:jc w:val="center"/>
        <w:rPr>
          <w:rFonts w:ascii="Courier New" w:hAnsi="Courier New" w:cs="Courier New"/>
          <w:b/>
          <w:sz w:val="24"/>
          <w:szCs w:val="24"/>
        </w:rPr>
      </w:pPr>
    </w:p>
    <w:p w14:paraId="66574D6C" w14:textId="6BF040DB" w:rsidR="0002194D" w:rsidRPr="0002194D" w:rsidRDefault="00C26BF3" w:rsidP="00360DC8">
      <w:pPr>
        <w:ind w:left="3402"/>
        <w:jc w:val="both"/>
        <w:rPr>
          <w:rFonts w:ascii="Courier New" w:hAnsi="Courier New" w:cs="Courier New"/>
          <w:sz w:val="24"/>
          <w:szCs w:val="24"/>
        </w:rPr>
      </w:pPr>
      <w:r w:rsidRPr="0002194D">
        <w:rPr>
          <w:rFonts w:ascii="Courier New" w:hAnsi="Courier New" w:cs="Courier New"/>
          <w:sz w:val="24"/>
          <w:szCs w:val="24"/>
        </w:rPr>
        <w:t xml:space="preserve">Dispõe sobre a </w:t>
      </w:r>
      <w:r w:rsidR="00B06CE8">
        <w:rPr>
          <w:rFonts w:ascii="Courier New" w:hAnsi="Courier New" w:cs="Courier New"/>
          <w:sz w:val="24"/>
          <w:szCs w:val="24"/>
        </w:rPr>
        <w:t>aprovação de C</w:t>
      </w:r>
      <w:r w:rsidRPr="0002194D">
        <w:rPr>
          <w:rFonts w:ascii="Courier New" w:hAnsi="Courier New" w:cs="Courier New"/>
          <w:sz w:val="24"/>
          <w:szCs w:val="24"/>
        </w:rPr>
        <w:t>ontas d</w:t>
      </w:r>
      <w:r w:rsidR="0010624B">
        <w:rPr>
          <w:rFonts w:ascii="Courier New" w:hAnsi="Courier New" w:cs="Courier New"/>
          <w:sz w:val="24"/>
          <w:szCs w:val="24"/>
        </w:rPr>
        <w:t>e Governo dos A</w:t>
      </w:r>
      <w:r w:rsidRPr="0002194D">
        <w:rPr>
          <w:rFonts w:ascii="Courier New" w:hAnsi="Courier New" w:cs="Courier New"/>
          <w:sz w:val="24"/>
          <w:szCs w:val="24"/>
        </w:rPr>
        <w:t>dministradores do Executivo Municipal</w:t>
      </w:r>
      <w:r w:rsidR="0055036A">
        <w:rPr>
          <w:rFonts w:ascii="Courier New" w:hAnsi="Courier New" w:cs="Courier New"/>
          <w:sz w:val="24"/>
          <w:szCs w:val="24"/>
        </w:rPr>
        <w:t xml:space="preserve"> de Nova Roma do Sul</w:t>
      </w:r>
      <w:r w:rsidR="00154A17">
        <w:rPr>
          <w:rFonts w:ascii="Courier New" w:hAnsi="Courier New" w:cs="Courier New"/>
          <w:sz w:val="24"/>
          <w:szCs w:val="24"/>
        </w:rPr>
        <w:t xml:space="preserve">, </w:t>
      </w:r>
      <w:r w:rsidR="009055D0">
        <w:rPr>
          <w:rFonts w:ascii="Courier New" w:hAnsi="Courier New" w:cs="Courier New"/>
          <w:sz w:val="24"/>
          <w:szCs w:val="24"/>
        </w:rPr>
        <w:t>Senhores Douglas</w:t>
      </w:r>
      <w:r w:rsidR="00154A17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154A17">
        <w:rPr>
          <w:rFonts w:ascii="Courier New" w:hAnsi="Courier New" w:cs="Courier New"/>
          <w:sz w:val="24"/>
          <w:szCs w:val="24"/>
        </w:rPr>
        <w:t>Favero</w:t>
      </w:r>
      <w:proofErr w:type="spellEnd"/>
      <w:r w:rsidR="00154A17">
        <w:rPr>
          <w:rFonts w:ascii="Courier New" w:hAnsi="Courier New" w:cs="Courier New"/>
          <w:sz w:val="24"/>
          <w:szCs w:val="24"/>
        </w:rPr>
        <w:t xml:space="preserve"> Pasuch e Roberto Panazzolo, </w:t>
      </w:r>
      <w:r w:rsidRPr="0002194D">
        <w:rPr>
          <w:rFonts w:ascii="Courier New" w:hAnsi="Courier New" w:cs="Courier New"/>
          <w:sz w:val="24"/>
          <w:szCs w:val="24"/>
        </w:rPr>
        <w:t>referente ao Exercício de 2022</w:t>
      </w:r>
      <w:r w:rsidR="0055036A">
        <w:rPr>
          <w:rFonts w:ascii="Courier New" w:hAnsi="Courier New" w:cs="Courier New"/>
          <w:sz w:val="24"/>
          <w:szCs w:val="24"/>
        </w:rPr>
        <w:t>.</w:t>
      </w:r>
    </w:p>
    <w:p w14:paraId="22B3AD41" w14:textId="089ADEF2" w:rsidR="00C26BF3" w:rsidRPr="0002194D" w:rsidRDefault="00C26BF3" w:rsidP="0002194D">
      <w:pPr>
        <w:ind w:firstLine="1418"/>
        <w:jc w:val="both"/>
        <w:rPr>
          <w:rFonts w:ascii="Courier New" w:hAnsi="Courier New" w:cs="Courier New"/>
          <w:sz w:val="24"/>
          <w:szCs w:val="24"/>
        </w:rPr>
      </w:pPr>
      <w:r w:rsidRPr="00876D1D">
        <w:rPr>
          <w:rFonts w:ascii="Courier New" w:hAnsi="Courier New" w:cs="Courier New"/>
          <w:sz w:val="24"/>
          <w:szCs w:val="24"/>
        </w:rPr>
        <w:t>O Relator/Presidente da Comissão de Desenvolvimento Econômico, Fiscalização e Controle Orçamentário, no uso das atribuições que lhe confere o art. 177 do Regimento Interno desta Casa Legislativa, encaminha à apreciação e posterior votação o presente Projeto de Decreto Legislativo:</w:t>
      </w:r>
    </w:p>
    <w:p w14:paraId="49F4F20A" w14:textId="6A7716F0" w:rsidR="005228C0" w:rsidRDefault="00C26BF3" w:rsidP="008B4727">
      <w:pPr>
        <w:ind w:firstLine="1418"/>
        <w:jc w:val="both"/>
        <w:rPr>
          <w:rFonts w:ascii="Courier New" w:hAnsi="Courier New" w:cs="Courier New"/>
          <w:sz w:val="24"/>
          <w:szCs w:val="24"/>
        </w:rPr>
      </w:pPr>
      <w:r w:rsidRPr="0002194D">
        <w:rPr>
          <w:rFonts w:ascii="Courier New" w:hAnsi="Courier New" w:cs="Courier New"/>
          <w:b/>
          <w:bCs/>
          <w:sz w:val="24"/>
          <w:szCs w:val="24"/>
        </w:rPr>
        <w:t>Art1º</w:t>
      </w:r>
      <w:r w:rsidRPr="0002194D">
        <w:rPr>
          <w:rFonts w:ascii="Courier New" w:hAnsi="Courier New" w:cs="Courier New"/>
          <w:sz w:val="24"/>
          <w:szCs w:val="24"/>
        </w:rPr>
        <w:t>.Fica</w:t>
      </w:r>
      <w:r w:rsidR="00B06CE8">
        <w:rPr>
          <w:rFonts w:ascii="Courier New" w:hAnsi="Courier New" w:cs="Courier New"/>
          <w:sz w:val="24"/>
          <w:szCs w:val="24"/>
        </w:rPr>
        <w:t>m</w:t>
      </w:r>
      <w:r w:rsidRPr="0002194D">
        <w:rPr>
          <w:rFonts w:ascii="Courier New" w:hAnsi="Courier New" w:cs="Courier New"/>
          <w:sz w:val="24"/>
          <w:szCs w:val="24"/>
        </w:rPr>
        <w:t xml:space="preserve"> aprovada</w:t>
      </w:r>
      <w:r w:rsidR="00B06CE8">
        <w:rPr>
          <w:rFonts w:ascii="Courier New" w:hAnsi="Courier New" w:cs="Courier New"/>
          <w:sz w:val="24"/>
          <w:szCs w:val="24"/>
        </w:rPr>
        <w:t>s</w:t>
      </w:r>
      <w:r w:rsidRPr="0002194D">
        <w:rPr>
          <w:rFonts w:ascii="Courier New" w:hAnsi="Courier New" w:cs="Courier New"/>
          <w:sz w:val="24"/>
          <w:szCs w:val="24"/>
        </w:rPr>
        <w:t xml:space="preserve"> </w:t>
      </w:r>
      <w:r w:rsidR="0055036A">
        <w:rPr>
          <w:rFonts w:ascii="Courier New" w:hAnsi="Courier New" w:cs="Courier New"/>
          <w:sz w:val="24"/>
          <w:szCs w:val="24"/>
        </w:rPr>
        <w:t>as</w:t>
      </w:r>
      <w:r w:rsidR="00F324F0">
        <w:rPr>
          <w:rFonts w:ascii="Courier New" w:hAnsi="Courier New" w:cs="Courier New"/>
          <w:sz w:val="24"/>
          <w:szCs w:val="24"/>
        </w:rPr>
        <w:t xml:space="preserve"> Contas de</w:t>
      </w:r>
      <w:r w:rsidR="0055036A">
        <w:rPr>
          <w:rFonts w:ascii="Courier New" w:hAnsi="Courier New" w:cs="Courier New"/>
          <w:sz w:val="24"/>
          <w:szCs w:val="24"/>
        </w:rPr>
        <w:t xml:space="preserve"> Governo </w:t>
      </w:r>
      <w:r w:rsidR="00F324F0">
        <w:rPr>
          <w:rFonts w:ascii="Courier New" w:hAnsi="Courier New" w:cs="Courier New"/>
          <w:sz w:val="24"/>
          <w:szCs w:val="24"/>
        </w:rPr>
        <w:t>dos</w:t>
      </w:r>
      <w:r w:rsidR="00F324F0" w:rsidRPr="0002194D">
        <w:rPr>
          <w:rFonts w:ascii="Courier New" w:hAnsi="Courier New" w:cs="Courier New"/>
          <w:sz w:val="24"/>
          <w:szCs w:val="24"/>
        </w:rPr>
        <w:t xml:space="preserve"> Administradores</w:t>
      </w:r>
      <w:r w:rsidRPr="0002194D">
        <w:rPr>
          <w:rFonts w:ascii="Courier New" w:hAnsi="Courier New" w:cs="Courier New"/>
          <w:sz w:val="24"/>
          <w:szCs w:val="24"/>
        </w:rPr>
        <w:t xml:space="preserve"> do Executivo Municipal de Nova Roma do Sul,</w:t>
      </w:r>
      <w:r w:rsidR="00B062F2">
        <w:rPr>
          <w:rFonts w:ascii="Courier New" w:hAnsi="Courier New" w:cs="Courier New"/>
          <w:sz w:val="24"/>
          <w:szCs w:val="24"/>
        </w:rPr>
        <w:t xml:space="preserve"> Senhores Douglas </w:t>
      </w:r>
      <w:proofErr w:type="spellStart"/>
      <w:r w:rsidR="00B062F2">
        <w:rPr>
          <w:rFonts w:ascii="Courier New" w:hAnsi="Courier New" w:cs="Courier New"/>
          <w:sz w:val="24"/>
          <w:szCs w:val="24"/>
        </w:rPr>
        <w:t>Favero</w:t>
      </w:r>
      <w:proofErr w:type="spellEnd"/>
      <w:r w:rsidR="00B062F2">
        <w:rPr>
          <w:rFonts w:ascii="Courier New" w:hAnsi="Courier New" w:cs="Courier New"/>
          <w:sz w:val="24"/>
          <w:szCs w:val="24"/>
        </w:rPr>
        <w:t xml:space="preserve"> Pasuch e Roberto </w:t>
      </w:r>
      <w:r w:rsidR="00993E69">
        <w:rPr>
          <w:rFonts w:ascii="Courier New" w:hAnsi="Courier New" w:cs="Courier New"/>
          <w:sz w:val="24"/>
          <w:szCs w:val="24"/>
        </w:rPr>
        <w:t xml:space="preserve">Panazzolo, </w:t>
      </w:r>
      <w:r w:rsidR="00993E69" w:rsidRPr="0002194D">
        <w:rPr>
          <w:rFonts w:ascii="Courier New" w:hAnsi="Courier New" w:cs="Courier New"/>
          <w:sz w:val="24"/>
          <w:szCs w:val="24"/>
        </w:rPr>
        <w:t>referente</w:t>
      </w:r>
      <w:r w:rsidRPr="0002194D">
        <w:rPr>
          <w:rFonts w:ascii="Courier New" w:hAnsi="Courier New" w:cs="Courier New"/>
          <w:sz w:val="24"/>
          <w:szCs w:val="24"/>
        </w:rPr>
        <w:t xml:space="preserve"> ao exercício de </w:t>
      </w:r>
      <w:r w:rsidR="005228C0" w:rsidRPr="0002194D">
        <w:rPr>
          <w:rFonts w:ascii="Courier New" w:hAnsi="Courier New" w:cs="Courier New"/>
          <w:sz w:val="24"/>
          <w:szCs w:val="24"/>
        </w:rPr>
        <w:t>2022,</w:t>
      </w:r>
      <w:r w:rsidR="005228C0">
        <w:rPr>
          <w:rFonts w:ascii="Courier New" w:hAnsi="Courier New" w:cs="Courier New"/>
          <w:sz w:val="24"/>
          <w:szCs w:val="24"/>
        </w:rPr>
        <w:t xml:space="preserve"> com</w:t>
      </w:r>
      <w:r w:rsidR="00B06CE8">
        <w:rPr>
          <w:rFonts w:ascii="Courier New" w:hAnsi="Courier New" w:cs="Courier New"/>
          <w:sz w:val="24"/>
          <w:szCs w:val="24"/>
        </w:rPr>
        <w:t xml:space="preserve"> base no </w:t>
      </w:r>
      <w:r w:rsidR="005228C0">
        <w:rPr>
          <w:rFonts w:ascii="Courier New" w:hAnsi="Courier New" w:cs="Courier New"/>
          <w:sz w:val="24"/>
          <w:szCs w:val="24"/>
        </w:rPr>
        <w:t>Parecer Prévio</w:t>
      </w:r>
      <w:r w:rsidR="00B06CE8">
        <w:rPr>
          <w:rFonts w:ascii="Courier New" w:hAnsi="Courier New" w:cs="Courier New"/>
          <w:sz w:val="24"/>
          <w:szCs w:val="24"/>
        </w:rPr>
        <w:t xml:space="preserve"> do Tribunal de Contas</w:t>
      </w:r>
      <w:r w:rsidR="0055036A">
        <w:rPr>
          <w:rFonts w:ascii="Courier New" w:hAnsi="Courier New" w:cs="Courier New"/>
          <w:sz w:val="24"/>
          <w:szCs w:val="24"/>
        </w:rPr>
        <w:t xml:space="preserve"> d</w:t>
      </w:r>
      <w:r w:rsidR="005228C0">
        <w:rPr>
          <w:rFonts w:ascii="Courier New" w:hAnsi="Courier New" w:cs="Courier New"/>
          <w:sz w:val="24"/>
          <w:szCs w:val="24"/>
        </w:rPr>
        <w:t>o</w:t>
      </w:r>
      <w:r w:rsidR="0055036A">
        <w:rPr>
          <w:rFonts w:ascii="Courier New" w:hAnsi="Courier New" w:cs="Courier New"/>
          <w:sz w:val="24"/>
          <w:szCs w:val="24"/>
        </w:rPr>
        <w:t xml:space="preserve"> Estado do Rio Grande do </w:t>
      </w:r>
      <w:r w:rsidR="005228C0">
        <w:rPr>
          <w:rFonts w:ascii="Courier New" w:hAnsi="Courier New" w:cs="Courier New"/>
          <w:sz w:val="24"/>
          <w:szCs w:val="24"/>
        </w:rPr>
        <w:t>Sul, nº</w:t>
      </w:r>
      <w:r w:rsidR="009B76C3">
        <w:rPr>
          <w:rFonts w:ascii="Courier New" w:hAnsi="Courier New" w:cs="Courier New"/>
          <w:sz w:val="24"/>
          <w:szCs w:val="24"/>
        </w:rPr>
        <w:t xml:space="preserve">: </w:t>
      </w:r>
      <w:bookmarkStart w:id="0" w:name="_Hlk184101662"/>
      <w:r w:rsidR="00102BDA" w:rsidRPr="0002194D">
        <w:rPr>
          <w:rFonts w:ascii="Courier New" w:hAnsi="Courier New" w:cs="Courier New"/>
          <w:sz w:val="24"/>
          <w:szCs w:val="24"/>
        </w:rPr>
        <w:t>22.842,</w:t>
      </w:r>
      <w:r w:rsidR="00102BDA">
        <w:rPr>
          <w:rFonts w:ascii="Courier New" w:hAnsi="Courier New" w:cs="Courier New"/>
          <w:sz w:val="24"/>
          <w:szCs w:val="24"/>
        </w:rPr>
        <w:t xml:space="preserve"> de</w:t>
      </w:r>
      <w:r w:rsidR="005228C0">
        <w:rPr>
          <w:rFonts w:ascii="Courier New" w:hAnsi="Courier New" w:cs="Courier New"/>
          <w:sz w:val="24"/>
          <w:szCs w:val="24"/>
        </w:rPr>
        <w:t xml:space="preserve"> 17 de julho de 2024, e ao </w:t>
      </w:r>
      <w:r w:rsidR="00102BDA">
        <w:rPr>
          <w:rFonts w:ascii="Courier New" w:hAnsi="Courier New" w:cs="Courier New"/>
          <w:sz w:val="24"/>
          <w:szCs w:val="24"/>
        </w:rPr>
        <w:t>Processo nº</w:t>
      </w:r>
      <w:r w:rsidR="005228C0">
        <w:rPr>
          <w:rFonts w:ascii="Courier New" w:hAnsi="Courier New" w:cs="Courier New"/>
          <w:sz w:val="24"/>
          <w:szCs w:val="24"/>
        </w:rPr>
        <w:t>:</w:t>
      </w:r>
      <w:r w:rsidR="0028430E">
        <w:rPr>
          <w:rFonts w:ascii="Courier New" w:hAnsi="Courier New" w:cs="Courier New"/>
          <w:sz w:val="24"/>
          <w:szCs w:val="24"/>
        </w:rPr>
        <w:t>000647-02.00/22-6</w:t>
      </w:r>
      <w:r w:rsidR="005228C0">
        <w:rPr>
          <w:rFonts w:ascii="Courier New" w:hAnsi="Courier New" w:cs="Courier New"/>
          <w:sz w:val="24"/>
          <w:szCs w:val="24"/>
        </w:rPr>
        <w:t xml:space="preserve"> do TCE.</w:t>
      </w:r>
    </w:p>
    <w:bookmarkEnd w:id="0"/>
    <w:p w14:paraId="303740DF" w14:textId="6CE4866A" w:rsidR="00C26BF3" w:rsidRPr="0002194D" w:rsidRDefault="00C26BF3" w:rsidP="00C26BF3">
      <w:pPr>
        <w:ind w:firstLine="1418"/>
        <w:jc w:val="both"/>
        <w:rPr>
          <w:rFonts w:ascii="Courier New" w:hAnsi="Courier New" w:cs="Courier New"/>
          <w:sz w:val="24"/>
          <w:szCs w:val="24"/>
        </w:rPr>
      </w:pPr>
      <w:r w:rsidRPr="001959A7">
        <w:rPr>
          <w:rFonts w:ascii="Courier New" w:hAnsi="Courier New" w:cs="Courier New"/>
          <w:b/>
          <w:bCs/>
          <w:sz w:val="24"/>
          <w:szCs w:val="24"/>
        </w:rPr>
        <w:t>Parágrafo único</w:t>
      </w:r>
      <w:r w:rsidRPr="001959A7">
        <w:rPr>
          <w:rFonts w:ascii="Courier New" w:hAnsi="Courier New" w:cs="Courier New"/>
          <w:sz w:val="24"/>
          <w:szCs w:val="24"/>
        </w:rPr>
        <w:t xml:space="preserve">: O </w:t>
      </w:r>
      <w:r w:rsidR="00102BDA" w:rsidRPr="001959A7">
        <w:rPr>
          <w:rFonts w:ascii="Courier New" w:hAnsi="Courier New" w:cs="Courier New"/>
          <w:sz w:val="24"/>
          <w:szCs w:val="24"/>
        </w:rPr>
        <w:t>Parecer Prévio</w:t>
      </w:r>
      <w:r w:rsidR="005B794F" w:rsidRPr="001959A7">
        <w:rPr>
          <w:rFonts w:ascii="Courier New" w:hAnsi="Courier New" w:cs="Courier New"/>
          <w:sz w:val="24"/>
          <w:szCs w:val="24"/>
        </w:rPr>
        <w:t xml:space="preserve"> do Tribunal </w:t>
      </w:r>
      <w:r w:rsidRPr="001959A7">
        <w:rPr>
          <w:rFonts w:ascii="Courier New" w:hAnsi="Courier New" w:cs="Courier New"/>
          <w:sz w:val="24"/>
          <w:szCs w:val="24"/>
        </w:rPr>
        <w:t>e o respectivo Processo, referidos no caput deste artigo, ficam fazendo parte integrante deste Decreto Legislativo.</w:t>
      </w:r>
    </w:p>
    <w:p w14:paraId="55E2ED7C" w14:textId="480A9C20" w:rsidR="00C26BF3" w:rsidRPr="0002194D" w:rsidRDefault="00C26BF3" w:rsidP="008B4727">
      <w:pPr>
        <w:ind w:firstLine="1418"/>
        <w:jc w:val="both"/>
        <w:rPr>
          <w:rFonts w:ascii="Courier New" w:hAnsi="Courier New" w:cs="Courier New"/>
          <w:sz w:val="24"/>
          <w:szCs w:val="24"/>
        </w:rPr>
      </w:pPr>
      <w:r w:rsidRPr="0002194D">
        <w:rPr>
          <w:rFonts w:ascii="Courier New" w:hAnsi="Courier New" w:cs="Courier New"/>
          <w:b/>
          <w:bCs/>
          <w:sz w:val="24"/>
          <w:szCs w:val="24"/>
        </w:rPr>
        <w:t>Art2º</w:t>
      </w:r>
      <w:r w:rsidRPr="0002194D">
        <w:rPr>
          <w:rFonts w:ascii="Courier New" w:hAnsi="Courier New" w:cs="Courier New"/>
          <w:sz w:val="24"/>
          <w:szCs w:val="24"/>
        </w:rPr>
        <w:t>.Este Decreto entra em vigor na data de sua publicaçã</w:t>
      </w:r>
      <w:r w:rsidR="008B4727">
        <w:rPr>
          <w:rFonts w:ascii="Courier New" w:hAnsi="Courier New" w:cs="Courier New"/>
          <w:sz w:val="24"/>
          <w:szCs w:val="24"/>
        </w:rPr>
        <w:t>o.</w:t>
      </w:r>
    </w:p>
    <w:p w14:paraId="6DED0049" w14:textId="320AB5A4" w:rsidR="00C26BF3" w:rsidRDefault="00C26BF3" w:rsidP="0002194D">
      <w:pPr>
        <w:jc w:val="center"/>
        <w:rPr>
          <w:rFonts w:ascii="Courier New" w:hAnsi="Courier New" w:cs="Courier New"/>
          <w:sz w:val="24"/>
          <w:szCs w:val="24"/>
        </w:rPr>
      </w:pPr>
      <w:r w:rsidRPr="0002194D">
        <w:rPr>
          <w:rFonts w:ascii="Courier New" w:hAnsi="Courier New" w:cs="Courier New"/>
          <w:sz w:val="24"/>
          <w:szCs w:val="24"/>
        </w:rPr>
        <w:t>Nova Roma do Sul</w:t>
      </w:r>
      <w:r w:rsidRPr="007448A9">
        <w:rPr>
          <w:rFonts w:ascii="Courier New" w:hAnsi="Courier New" w:cs="Courier New"/>
          <w:sz w:val="24"/>
          <w:szCs w:val="24"/>
        </w:rPr>
        <w:t xml:space="preserve">, </w:t>
      </w:r>
      <w:r w:rsidR="007448A9" w:rsidRPr="007448A9">
        <w:rPr>
          <w:rFonts w:ascii="Courier New" w:hAnsi="Courier New" w:cs="Courier New"/>
          <w:sz w:val="24"/>
          <w:szCs w:val="24"/>
        </w:rPr>
        <w:t>04</w:t>
      </w:r>
      <w:r w:rsidRPr="007448A9">
        <w:rPr>
          <w:rFonts w:ascii="Courier New" w:hAnsi="Courier New" w:cs="Courier New"/>
          <w:sz w:val="24"/>
          <w:szCs w:val="24"/>
        </w:rPr>
        <w:t xml:space="preserve"> de </w:t>
      </w:r>
      <w:r w:rsidR="00A023E1" w:rsidRPr="007448A9">
        <w:rPr>
          <w:rFonts w:ascii="Courier New" w:hAnsi="Courier New" w:cs="Courier New"/>
          <w:sz w:val="24"/>
          <w:szCs w:val="24"/>
        </w:rPr>
        <w:t>dezembro</w:t>
      </w:r>
      <w:r w:rsidRPr="0002194D">
        <w:rPr>
          <w:rFonts w:ascii="Courier New" w:hAnsi="Courier New" w:cs="Courier New"/>
          <w:sz w:val="24"/>
          <w:szCs w:val="24"/>
        </w:rPr>
        <w:t xml:space="preserve"> de 2024.</w:t>
      </w:r>
    </w:p>
    <w:p w14:paraId="5FE72B58" w14:textId="77777777" w:rsidR="00102BDA" w:rsidRPr="0002194D" w:rsidRDefault="00102BDA" w:rsidP="0002194D">
      <w:pPr>
        <w:jc w:val="center"/>
        <w:rPr>
          <w:rFonts w:ascii="Courier New" w:hAnsi="Courier New" w:cs="Courier New"/>
          <w:sz w:val="24"/>
          <w:szCs w:val="24"/>
        </w:rPr>
      </w:pPr>
    </w:p>
    <w:p w14:paraId="3830E555" w14:textId="77777777" w:rsidR="00C26BF3" w:rsidRPr="0002194D" w:rsidRDefault="00C26BF3" w:rsidP="00C26BF3">
      <w:pPr>
        <w:jc w:val="center"/>
        <w:rPr>
          <w:rFonts w:ascii="Courier New" w:hAnsi="Courier New" w:cs="Courier New"/>
          <w:sz w:val="24"/>
          <w:szCs w:val="24"/>
        </w:rPr>
      </w:pPr>
      <w:r w:rsidRPr="0002194D">
        <w:rPr>
          <w:rFonts w:ascii="Courier New" w:hAnsi="Courier New" w:cs="Courier New"/>
          <w:sz w:val="24"/>
          <w:szCs w:val="24"/>
        </w:rPr>
        <w:t>_____________________</w:t>
      </w:r>
    </w:p>
    <w:p w14:paraId="46DACE9C" w14:textId="77777777" w:rsidR="00C26BF3" w:rsidRPr="0002194D" w:rsidRDefault="00C26BF3" w:rsidP="00C26BF3">
      <w:pPr>
        <w:jc w:val="center"/>
        <w:rPr>
          <w:rFonts w:ascii="Courier New" w:hAnsi="Courier New" w:cs="Courier New"/>
          <w:sz w:val="24"/>
          <w:szCs w:val="24"/>
        </w:rPr>
      </w:pPr>
      <w:r w:rsidRPr="0002194D">
        <w:rPr>
          <w:rFonts w:ascii="Courier New" w:hAnsi="Courier New" w:cs="Courier New"/>
          <w:sz w:val="24"/>
          <w:szCs w:val="24"/>
        </w:rPr>
        <w:t>MÁRCIO ANDRÉ ROSSI</w:t>
      </w:r>
    </w:p>
    <w:p w14:paraId="108FB4DA" w14:textId="009F17E7" w:rsidR="00C26BF3" w:rsidRPr="0002194D" w:rsidRDefault="00C26BF3" w:rsidP="00A74A9B">
      <w:pPr>
        <w:jc w:val="center"/>
        <w:rPr>
          <w:rFonts w:ascii="Courier New" w:hAnsi="Courier New" w:cs="Courier New"/>
          <w:sz w:val="24"/>
          <w:szCs w:val="24"/>
        </w:rPr>
      </w:pPr>
      <w:r w:rsidRPr="0002194D">
        <w:rPr>
          <w:rFonts w:ascii="Courier New" w:hAnsi="Courier New" w:cs="Courier New"/>
          <w:sz w:val="24"/>
          <w:szCs w:val="24"/>
        </w:rPr>
        <w:t>Presidente /Relator</w:t>
      </w:r>
    </w:p>
    <w:p w14:paraId="7419C9DC" w14:textId="77777777" w:rsidR="00C26BF3" w:rsidRPr="0002194D" w:rsidRDefault="00C26BF3" w:rsidP="0002194D">
      <w:pPr>
        <w:jc w:val="center"/>
        <w:rPr>
          <w:rFonts w:ascii="Courier New" w:hAnsi="Courier New" w:cs="Courier New"/>
          <w:sz w:val="24"/>
          <w:szCs w:val="24"/>
        </w:rPr>
      </w:pPr>
      <w:r w:rsidRPr="0002194D">
        <w:rPr>
          <w:rFonts w:ascii="Courier New" w:hAnsi="Courier New" w:cs="Courier New"/>
          <w:sz w:val="24"/>
          <w:szCs w:val="24"/>
        </w:rPr>
        <w:t>_______________________  _______________________</w:t>
      </w:r>
    </w:p>
    <w:p w14:paraId="1C6205BE" w14:textId="26D1F599" w:rsidR="00C26BF3" w:rsidRPr="00792BC2" w:rsidRDefault="00792BC2" w:rsidP="00792BC2">
      <w:pPr>
        <w:pStyle w:val="SemEspaamento"/>
        <w:rPr>
          <w:rFonts w:ascii="Courier New" w:hAnsi="Courier New" w:cs="Courier New"/>
        </w:rPr>
      </w:pPr>
      <w:r w:rsidRPr="00792BC2">
        <w:rPr>
          <w:rFonts w:ascii="Courier New" w:hAnsi="Courier New" w:cs="Courier New"/>
        </w:rPr>
        <w:t xml:space="preserve">          </w:t>
      </w:r>
      <w:r w:rsidR="00C26BF3" w:rsidRPr="00792BC2">
        <w:rPr>
          <w:rFonts w:ascii="Courier New" w:hAnsi="Courier New" w:cs="Courier New"/>
        </w:rPr>
        <w:t xml:space="preserve">DORVALINO ZATTI        </w:t>
      </w:r>
      <w:r w:rsidRPr="00792BC2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 xml:space="preserve">     </w:t>
      </w:r>
      <w:r w:rsidRPr="00792BC2">
        <w:rPr>
          <w:rFonts w:ascii="Courier New" w:hAnsi="Courier New" w:cs="Courier New"/>
        </w:rPr>
        <w:t xml:space="preserve"> </w:t>
      </w:r>
      <w:r w:rsidR="00453AE8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 xml:space="preserve">TIAGO BET </w:t>
      </w:r>
      <w:r w:rsidRPr="00792BC2">
        <w:rPr>
          <w:rFonts w:ascii="Courier New" w:hAnsi="Courier New" w:cs="Courier New"/>
        </w:rPr>
        <w:t xml:space="preserve">                  </w:t>
      </w:r>
      <w:r w:rsidR="00C26BF3" w:rsidRPr="00792BC2">
        <w:rPr>
          <w:rFonts w:ascii="Courier New" w:hAnsi="Courier New" w:cs="Courier New"/>
        </w:rPr>
        <w:t xml:space="preserve">        </w:t>
      </w:r>
      <w:r>
        <w:rPr>
          <w:rFonts w:ascii="Courier New" w:hAnsi="Courier New" w:cs="Courier New"/>
        </w:rPr>
        <w:t xml:space="preserve">      </w:t>
      </w:r>
    </w:p>
    <w:p w14:paraId="04CF1A2C" w14:textId="4276B5D8" w:rsidR="00792BC2" w:rsidRPr="00102BDA" w:rsidRDefault="00792BC2" w:rsidP="00792BC2">
      <w:pPr>
        <w:pStyle w:val="SemEspaamento"/>
        <w:rPr>
          <w:rFonts w:ascii="Courier New" w:hAnsi="Courier New" w:cs="Courier New"/>
        </w:rPr>
      </w:pPr>
      <w:r w:rsidRPr="00792BC2">
        <w:rPr>
          <w:rFonts w:ascii="Courier New" w:hAnsi="Courier New" w:cs="Courier New"/>
        </w:rPr>
        <w:t xml:space="preserve">             </w:t>
      </w:r>
      <w:r>
        <w:rPr>
          <w:rFonts w:ascii="Courier New" w:hAnsi="Courier New" w:cs="Courier New"/>
        </w:rPr>
        <w:t>Vereador</w:t>
      </w:r>
      <w:r w:rsidRPr="00792BC2">
        <w:rPr>
          <w:rFonts w:ascii="Courier New" w:hAnsi="Courier New" w:cs="Courier New"/>
        </w:rPr>
        <w:t xml:space="preserve">              </w:t>
      </w:r>
      <w:r>
        <w:rPr>
          <w:rFonts w:ascii="Courier New" w:hAnsi="Courier New" w:cs="Courier New"/>
        </w:rPr>
        <w:t xml:space="preserve">     </w:t>
      </w:r>
      <w:r w:rsidRPr="00792BC2">
        <w:rPr>
          <w:rFonts w:ascii="Courier New" w:hAnsi="Courier New" w:cs="Courier New"/>
        </w:rPr>
        <w:t xml:space="preserve"> </w:t>
      </w:r>
      <w:r w:rsidR="00453AE8">
        <w:rPr>
          <w:rFonts w:ascii="Courier New" w:hAnsi="Courier New" w:cs="Courier New"/>
        </w:rPr>
        <w:t xml:space="preserve"> </w:t>
      </w:r>
      <w:proofErr w:type="spellStart"/>
      <w:r w:rsidR="00C26BF3" w:rsidRPr="00792BC2">
        <w:rPr>
          <w:rFonts w:ascii="Courier New" w:hAnsi="Courier New" w:cs="Courier New"/>
        </w:rPr>
        <w:t>Vereado</w:t>
      </w:r>
      <w:r w:rsidRPr="00792BC2">
        <w:rPr>
          <w:rFonts w:ascii="Courier New" w:hAnsi="Courier New" w:cs="Courier New"/>
        </w:rPr>
        <w:t>r</w:t>
      </w:r>
      <w:proofErr w:type="spellEnd"/>
      <w:r w:rsidRPr="00792BC2">
        <w:rPr>
          <w:rFonts w:ascii="Courier New" w:hAnsi="Courier New" w:cs="Courier New"/>
        </w:rPr>
        <w:t xml:space="preserve"> </w:t>
      </w:r>
      <w:r w:rsidR="00C26BF3" w:rsidRPr="00792BC2">
        <w:rPr>
          <w:rFonts w:ascii="Courier New" w:hAnsi="Courier New" w:cs="Courier New"/>
        </w:rPr>
        <w:t xml:space="preserve">                   </w:t>
      </w:r>
      <w:r w:rsidR="0002194D" w:rsidRPr="00792BC2">
        <w:rPr>
          <w:rFonts w:ascii="Courier New" w:hAnsi="Courier New" w:cs="Courier New"/>
        </w:rPr>
        <w:t xml:space="preserve"> </w:t>
      </w:r>
      <w:r w:rsidRPr="00792BC2">
        <w:rPr>
          <w:rFonts w:ascii="Courier New" w:hAnsi="Courier New" w:cs="Courier New"/>
        </w:rPr>
        <w:t xml:space="preserve">                            </w:t>
      </w:r>
    </w:p>
    <w:p w14:paraId="750CE4DC" w14:textId="64049180" w:rsidR="002C274B" w:rsidRPr="00792BC2" w:rsidRDefault="00C26BF3" w:rsidP="00C26BF3">
      <w:pPr>
        <w:jc w:val="both"/>
        <w:rPr>
          <w:rFonts w:ascii="Courier New" w:hAnsi="Courier New" w:cs="Courier New"/>
          <w:b/>
          <w:bCs/>
          <w:sz w:val="24"/>
          <w:szCs w:val="24"/>
          <w:u w:val="single"/>
        </w:rPr>
      </w:pPr>
      <w:r w:rsidRPr="0002194D">
        <w:rPr>
          <w:rFonts w:ascii="Courier New" w:hAnsi="Courier New" w:cs="Courier New"/>
          <w:b/>
          <w:bCs/>
          <w:sz w:val="24"/>
          <w:szCs w:val="24"/>
          <w:u w:val="single"/>
        </w:rPr>
        <w:lastRenderedPageBreak/>
        <w:t>JUSTIFICATIVA:</w:t>
      </w:r>
    </w:p>
    <w:p w14:paraId="48224833" w14:textId="420A5938" w:rsidR="00C26BF3" w:rsidRPr="0002194D" w:rsidRDefault="00994200" w:rsidP="00C26BF3">
      <w:p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Excelentíssimo Senhor </w:t>
      </w:r>
      <w:r w:rsidR="007141F6">
        <w:rPr>
          <w:rFonts w:ascii="Courier New" w:hAnsi="Courier New" w:cs="Courier New"/>
          <w:sz w:val="24"/>
          <w:szCs w:val="24"/>
        </w:rPr>
        <w:t>Presidente, nobres</w:t>
      </w:r>
      <w:r w:rsidR="00C26BF3" w:rsidRPr="0002194D">
        <w:rPr>
          <w:rFonts w:ascii="Courier New" w:hAnsi="Courier New" w:cs="Courier New"/>
          <w:sz w:val="24"/>
          <w:szCs w:val="24"/>
        </w:rPr>
        <w:t xml:space="preserve"> Vereadores:</w:t>
      </w:r>
    </w:p>
    <w:p w14:paraId="2A29D256" w14:textId="51A1B355" w:rsidR="00112CCA" w:rsidRPr="0002194D" w:rsidRDefault="007141F6" w:rsidP="00112CCA">
      <w:pPr>
        <w:ind w:firstLine="1418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 presente projeto de Decreto Legislativo propõe a aprovação das Contas de Governo dos Administradores do Executivo </w:t>
      </w:r>
      <w:r w:rsidR="008A2366">
        <w:rPr>
          <w:rFonts w:ascii="Courier New" w:hAnsi="Courier New" w:cs="Courier New"/>
          <w:sz w:val="24"/>
          <w:szCs w:val="24"/>
        </w:rPr>
        <w:t>Municipal</w:t>
      </w:r>
      <w:r w:rsidR="00112CCA">
        <w:rPr>
          <w:rFonts w:ascii="Courier New" w:hAnsi="Courier New" w:cs="Courier New"/>
          <w:sz w:val="24"/>
          <w:szCs w:val="24"/>
        </w:rPr>
        <w:t xml:space="preserve"> de Nova Roma do Sul</w:t>
      </w:r>
      <w:r w:rsidR="008A2366">
        <w:rPr>
          <w:rFonts w:ascii="Courier New" w:hAnsi="Courier New" w:cs="Courier New"/>
          <w:sz w:val="24"/>
          <w:szCs w:val="24"/>
        </w:rPr>
        <w:t xml:space="preserve">, referente ao exercício de 2022, </w:t>
      </w:r>
      <w:r w:rsidR="00112CCA">
        <w:rPr>
          <w:rFonts w:ascii="Courier New" w:hAnsi="Courier New" w:cs="Courier New"/>
          <w:sz w:val="24"/>
          <w:szCs w:val="24"/>
        </w:rPr>
        <w:t xml:space="preserve">com </w:t>
      </w:r>
      <w:r w:rsidR="009C0304">
        <w:rPr>
          <w:rFonts w:ascii="Courier New" w:hAnsi="Courier New" w:cs="Courier New"/>
          <w:sz w:val="24"/>
          <w:szCs w:val="24"/>
        </w:rPr>
        <w:t>base no</w:t>
      </w:r>
      <w:r w:rsidR="00112CCA">
        <w:rPr>
          <w:rFonts w:ascii="Courier New" w:hAnsi="Courier New" w:cs="Courier New"/>
          <w:sz w:val="24"/>
          <w:szCs w:val="24"/>
        </w:rPr>
        <w:t xml:space="preserve"> </w:t>
      </w:r>
      <w:r w:rsidR="009C0304">
        <w:rPr>
          <w:rFonts w:ascii="Courier New" w:hAnsi="Courier New" w:cs="Courier New"/>
          <w:sz w:val="24"/>
          <w:szCs w:val="24"/>
        </w:rPr>
        <w:t>Parecer Prévio</w:t>
      </w:r>
      <w:r w:rsidR="00C26BF3" w:rsidRPr="0002194D">
        <w:rPr>
          <w:rFonts w:ascii="Courier New" w:hAnsi="Courier New" w:cs="Courier New"/>
          <w:sz w:val="24"/>
          <w:szCs w:val="24"/>
        </w:rPr>
        <w:t xml:space="preserve"> e</w:t>
      </w:r>
      <w:r w:rsidR="00112CCA">
        <w:rPr>
          <w:rFonts w:ascii="Courier New" w:hAnsi="Courier New" w:cs="Courier New"/>
          <w:sz w:val="24"/>
          <w:szCs w:val="24"/>
        </w:rPr>
        <w:t>mitido</w:t>
      </w:r>
      <w:r w:rsidR="00C26BF3" w:rsidRPr="0002194D">
        <w:rPr>
          <w:rFonts w:ascii="Courier New" w:hAnsi="Courier New" w:cs="Courier New"/>
          <w:sz w:val="24"/>
          <w:szCs w:val="24"/>
        </w:rPr>
        <w:t xml:space="preserve"> do Tribunal de Contas do Estado do Rio Grande do </w:t>
      </w:r>
      <w:r w:rsidR="009C0304" w:rsidRPr="0002194D">
        <w:rPr>
          <w:rFonts w:ascii="Courier New" w:hAnsi="Courier New" w:cs="Courier New"/>
          <w:sz w:val="24"/>
          <w:szCs w:val="24"/>
        </w:rPr>
        <w:t>Su</w:t>
      </w:r>
      <w:r w:rsidR="009C0304">
        <w:rPr>
          <w:rFonts w:ascii="Courier New" w:hAnsi="Courier New" w:cs="Courier New"/>
          <w:sz w:val="24"/>
          <w:szCs w:val="24"/>
        </w:rPr>
        <w:t>l, de número:</w:t>
      </w:r>
      <w:r w:rsidR="00112CCA" w:rsidRPr="00112CCA">
        <w:rPr>
          <w:rFonts w:ascii="Courier New" w:hAnsi="Courier New" w:cs="Courier New"/>
          <w:sz w:val="24"/>
          <w:szCs w:val="24"/>
        </w:rPr>
        <w:t xml:space="preserve"> </w:t>
      </w:r>
      <w:r w:rsidR="00112CCA" w:rsidRPr="0002194D">
        <w:rPr>
          <w:rFonts w:ascii="Courier New" w:hAnsi="Courier New" w:cs="Courier New"/>
          <w:sz w:val="24"/>
          <w:szCs w:val="24"/>
        </w:rPr>
        <w:t>22.842,</w:t>
      </w:r>
      <w:r w:rsidR="00112CCA">
        <w:rPr>
          <w:rFonts w:ascii="Courier New" w:hAnsi="Courier New" w:cs="Courier New"/>
          <w:sz w:val="24"/>
          <w:szCs w:val="24"/>
        </w:rPr>
        <w:t xml:space="preserve"> </w:t>
      </w:r>
      <w:r w:rsidR="009C0304">
        <w:rPr>
          <w:rFonts w:ascii="Courier New" w:hAnsi="Courier New" w:cs="Courier New"/>
          <w:sz w:val="24"/>
          <w:szCs w:val="24"/>
        </w:rPr>
        <w:t>de 17</w:t>
      </w:r>
      <w:r w:rsidR="00112CCA">
        <w:rPr>
          <w:rFonts w:ascii="Courier New" w:hAnsi="Courier New" w:cs="Courier New"/>
          <w:sz w:val="24"/>
          <w:szCs w:val="24"/>
        </w:rPr>
        <w:t xml:space="preserve"> de julho de 2024, e ao </w:t>
      </w:r>
      <w:r w:rsidR="009C0304">
        <w:rPr>
          <w:rFonts w:ascii="Courier New" w:hAnsi="Courier New" w:cs="Courier New"/>
          <w:sz w:val="24"/>
          <w:szCs w:val="24"/>
        </w:rPr>
        <w:t>Processo nº</w:t>
      </w:r>
      <w:r w:rsidR="00112CCA">
        <w:rPr>
          <w:rFonts w:ascii="Courier New" w:hAnsi="Courier New" w:cs="Courier New"/>
          <w:sz w:val="24"/>
          <w:szCs w:val="24"/>
        </w:rPr>
        <w:t xml:space="preserve">:000647-02.00/22-6 do TCE. </w:t>
      </w:r>
    </w:p>
    <w:p w14:paraId="278CC5B7" w14:textId="5620E0BC" w:rsidR="003F17B5" w:rsidRDefault="003F17B5" w:rsidP="00112CCA">
      <w:pPr>
        <w:ind w:firstLine="851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A </w:t>
      </w:r>
      <w:r w:rsidR="009C0304">
        <w:rPr>
          <w:rFonts w:ascii="Courier New" w:hAnsi="Courier New" w:cs="Courier New"/>
          <w:sz w:val="24"/>
          <w:szCs w:val="24"/>
        </w:rPr>
        <w:t>relevância deste</w:t>
      </w:r>
      <w:r>
        <w:rPr>
          <w:rFonts w:ascii="Courier New" w:hAnsi="Courier New" w:cs="Courier New"/>
          <w:sz w:val="24"/>
          <w:szCs w:val="24"/>
        </w:rPr>
        <w:t xml:space="preserve"> projeto de Decreto Legislativo reside no fato de que as </w:t>
      </w:r>
      <w:r w:rsidR="009C0304">
        <w:rPr>
          <w:rFonts w:ascii="Courier New" w:hAnsi="Courier New" w:cs="Courier New"/>
          <w:sz w:val="24"/>
          <w:szCs w:val="24"/>
        </w:rPr>
        <w:t>Contas de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9C0304">
        <w:rPr>
          <w:rFonts w:ascii="Courier New" w:hAnsi="Courier New" w:cs="Courier New"/>
          <w:sz w:val="24"/>
          <w:szCs w:val="24"/>
        </w:rPr>
        <w:t>Governo dos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9C0304">
        <w:rPr>
          <w:rFonts w:ascii="Courier New" w:hAnsi="Courier New" w:cs="Courier New"/>
          <w:sz w:val="24"/>
          <w:szCs w:val="24"/>
        </w:rPr>
        <w:t>Administradores do</w:t>
      </w:r>
      <w:r>
        <w:rPr>
          <w:rFonts w:ascii="Courier New" w:hAnsi="Courier New" w:cs="Courier New"/>
          <w:sz w:val="24"/>
          <w:szCs w:val="24"/>
        </w:rPr>
        <w:t xml:space="preserve"> Executivo Municipal constituem um instrumento essencial </w:t>
      </w:r>
      <w:r w:rsidR="009C0304">
        <w:rPr>
          <w:rFonts w:ascii="Courier New" w:hAnsi="Courier New" w:cs="Courier New"/>
          <w:sz w:val="24"/>
          <w:szCs w:val="24"/>
        </w:rPr>
        <w:t>para a</w:t>
      </w:r>
      <w:r>
        <w:rPr>
          <w:rFonts w:ascii="Courier New" w:hAnsi="Courier New" w:cs="Courier New"/>
          <w:sz w:val="24"/>
          <w:szCs w:val="24"/>
        </w:rPr>
        <w:t xml:space="preserve"> transparência e a prestação de Contas à população, bem como para a </w:t>
      </w:r>
      <w:r w:rsidR="009C0304">
        <w:rPr>
          <w:rFonts w:ascii="Courier New" w:hAnsi="Courier New" w:cs="Courier New"/>
          <w:sz w:val="24"/>
          <w:szCs w:val="24"/>
        </w:rPr>
        <w:t>manutenção da</w:t>
      </w:r>
      <w:r>
        <w:rPr>
          <w:rFonts w:ascii="Courier New" w:hAnsi="Courier New" w:cs="Courier New"/>
          <w:sz w:val="24"/>
          <w:szCs w:val="24"/>
        </w:rPr>
        <w:t xml:space="preserve"> regularidade e legalidade n</w:t>
      </w:r>
      <w:r w:rsidR="0082181A">
        <w:rPr>
          <w:rFonts w:ascii="Courier New" w:hAnsi="Courier New" w:cs="Courier New"/>
          <w:sz w:val="24"/>
          <w:szCs w:val="24"/>
        </w:rPr>
        <w:t>a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9C0304">
        <w:rPr>
          <w:rFonts w:ascii="Courier New" w:hAnsi="Courier New" w:cs="Courier New"/>
          <w:sz w:val="24"/>
          <w:szCs w:val="24"/>
        </w:rPr>
        <w:t>gestão dos</w:t>
      </w:r>
      <w:r>
        <w:rPr>
          <w:rFonts w:ascii="Courier New" w:hAnsi="Courier New" w:cs="Courier New"/>
          <w:sz w:val="24"/>
          <w:szCs w:val="24"/>
        </w:rPr>
        <w:t xml:space="preserve"> recursos púbicos</w:t>
      </w:r>
      <w:r w:rsidR="005C2CA1">
        <w:rPr>
          <w:rFonts w:ascii="Courier New" w:hAnsi="Courier New" w:cs="Courier New"/>
          <w:sz w:val="24"/>
          <w:szCs w:val="24"/>
        </w:rPr>
        <w:t>.</w:t>
      </w:r>
    </w:p>
    <w:p w14:paraId="62B8735C" w14:textId="5601E7FF" w:rsidR="00124293" w:rsidRDefault="005C2CA1" w:rsidP="00112CCA">
      <w:pPr>
        <w:ind w:firstLine="851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 Parecer Prévio </w:t>
      </w:r>
      <w:r w:rsidR="009C0304">
        <w:rPr>
          <w:rFonts w:ascii="Courier New" w:hAnsi="Courier New" w:cs="Courier New"/>
          <w:sz w:val="24"/>
          <w:szCs w:val="24"/>
        </w:rPr>
        <w:t>emitido pelo</w:t>
      </w:r>
      <w:r>
        <w:rPr>
          <w:rFonts w:ascii="Courier New" w:hAnsi="Courier New" w:cs="Courier New"/>
          <w:sz w:val="24"/>
          <w:szCs w:val="24"/>
        </w:rPr>
        <w:t xml:space="preserve"> TCE-</w:t>
      </w:r>
      <w:r w:rsidR="009C0304">
        <w:rPr>
          <w:rFonts w:ascii="Courier New" w:hAnsi="Courier New" w:cs="Courier New"/>
          <w:sz w:val="24"/>
          <w:szCs w:val="24"/>
        </w:rPr>
        <w:t>RS,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9C0304">
        <w:rPr>
          <w:rFonts w:ascii="Courier New" w:hAnsi="Courier New" w:cs="Courier New"/>
          <w:sz w:val="24"/>
          <w:szCs w:val="24"/>
        </w:rPr>
        <w:t>após uma</w:t>
      </w:r>
      <w:r>
        <w:rPr>
          <w:rFonts w:ascii="Courier New" w:hAnsi="Courier New" w:cs="Courier New"/>
          <w:sz w:val="24"/>
          <w:szCs w:val="24"/>
        </w:rPr>
        <w:t xml:space="preserve"> análise dos </w:t>
      </w:r>
      <w:r w:rsidR="009C0304">
        <w:rPr>
          <w:rFonts w:ascii="Courier New" w:hAnsi="Courier New" w:cs="Courier New"/>
          <w:sz w:val="24"/>
          <w:szCs w:val="24"/>
        </w:rPr>
        <w:t>dados e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9C0304">
        <w:rPr>
          <w:rFonts w:ascii="Courier New" w:hAnsi="Courier New" w:cs="Courier New"/>
          <w:sz w:val="24"/>
          <w:szCs w:val="24"/>
        </w:rPr>
        <w:t>documentos apresentados,</w:t>
      </w:r>
      <w:r>
        <w:rPr>
          <w:rFonts w:ascii="Courier New" w:hAnsi="Courier New" w:cs="Courier New"/>
          <w:sz w:val="24"/>
          <w:szCs w:val="24"/>
        </w:rPr>
        <w:t xml:space="preserve"> atesta a conformidade das </w:t>
      </w:r>
      <w:r w:rsidR="009C0304">
        <w:rPr>
          <w:rFonts w:ascii="Courier New" w:hAnsi="Courier New" w:cs="Courier New"/>
          <w:sz w:val="24"/>
          <w:szCs w:val="24"/>
        </w:rPr>
        <w:t>contas com</w:t>
      </w:r>
      <w:r>
        <w:rPr>
          <w:rFonts w:ascii="Courier New" w:hAnsi="Courier New" w:cs="Courier New"/>
          <w:sz w:val="24"/>
          <w:szCs w:val="24"/>
        </w:rPr>
        <w:t xml:space="preserve"> as </w:t>
      </w:r>
      <w:r w:rsidR="009C0304">
        <w:rPr>
          <w:rFonts w:ascii="Courier New" w:hAnsi="Courier New" w:cs="Courier New"/>
          <w:sz w:val="24"/>
          <w:szCs w:val="24"/>
        </w:rPr>
        <w:t>normas legais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9C0304">
        <w:rPr>
          <w:rFonts w:ascii="Courier New" w:hAnsi="Courier New" w:cs="Courier New"/>
          <w:sz w:val="24"/>
          <w:szCs w:val="24"/>
        </w:rPr>
        <w:t>e regulamentares aplicáveis,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9C0304">
        <w:rPr>
          <w:rFonts w:ascii="Courier New" w:hAnsi="Courier New" w:cs="Courier New"/>
          <w:sz w:val="24"/>
          <w:szCs w:val="24"/>
        </w:rPr>
        <w:t>apontando,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9C0304">
        <w:rPr>
          <w:rFonts w:ascii="Courier New" w:hAnsi="Courier New" w:cs="Courier New"/>
          <w:sz w:val="24"/>
          <w:szCs w:val="24"/>
        </w:rPr>
        <w:t>contudo,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9C0304">
        <w:rPr>
          <w:rFonts w:ascii="Courier New" w:hAnsi="Courier New" w:cs="Courier New"/>
          <w:sz w:val="24"/>
          <w:szCs w:val="24"/>
        </w:rPr>
        <w:t>recomendações e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9C0304">
        <w:rPr>
          <w:rFonts w:ascii="Courier New" w:hAnsi="Courier New" w:cs="Courier New"/>
          <w:sz w:val="24"/>
          <w:szCs w:val="24"/>
        </w:rPr>
        <w:t>correções necessárias</w:t>
      </w:r>
      <w:r w:rsidR="00447412">
        <w:rPr>
          <w:rFonts w:ascii="Courier New" w:hAnsi="Courier New" w:cs="Courier New"/>
          <w:sz w:val="24"/>
          <w:szCs w:val="24"/>
        </w:rPr>
        <w:t xml:space="preserve"> para os </w:t>
      </w:r>
      <w:r w:rsidR="009C0304">
        <w:rPr>
          <w:rFonts w:ascii="Courier New" w:hAnsi="Courier New" w:cs="Courier New"/>
          <w:sz w:val="24"/>
          <w:szCs w:val="24"/>
        </w:rPr>
        <w:t>exercícios subsequentes</w:t>
      </w:r>
      <w:r w:rsidR="00447412">
        <w:rPr>
          <w:rFonts w:ascii="Courier New" w:hAnsi="Courier New" w:cs="Courier New"/>
          <w:sz w:val="24"/>
          <w:szCs w:val="24"/>
        </w:rPr>
        <w:t>.</w:t>
      </w:r>
      <w:r>
        <w:rPr>
          <w:rFonts w:ascii="Courier New" w:hAnsi="Courier New" w:cs="Courier New"/>
          <w:sz w:val="24"/>
          <w:szCs w:val="24"/>
        </w:rPr>
        <w:t xml:space="preserve"> </w:t>
      </w:r>
    </w:p>
    <w:p w14:paraId="2F86F481" w14:textId="26FC3E0A" w:rsidR="005C2CA1" w:rsidRDefault="00124293" w:rsidP="00112CCA">
      <w:pPr>
        <w:ind w:firstLine="851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A Comissão de Desenvolvendo </w:t>
      </w:r>
      <w:r w:rsidR="009C0304">
        <w:rPr>
          <w:rFonts w:ascii="Courier New" w:hAnsi="Courier New" w:cs="Courier New"/>
          <w:sz w:val="24"/>
          <w:szCs w:val="24"/>
        </w:rPr>
        <w:t>Econômico,</w:t>
      </w:r>
      <w:r>
        <w:rPr>
          <w:rFonts w:ascii="Courier New" w:hAnsi="Courier New" w:cs="Courier New"/>
          <w:sz w:val="24"/>
          <w:szCs w:val="24"/>
        </w:rPr>
        <w:t xml:space="preserve"> Fiscalização e </w:t>
      </w:r>
      <w:r w:rsidR="009C0304">
        <w:rPr>
          <w:rFonts w:ascii="Courier New" w:hAnsi="Courier New" w:cs="Courier New"/>
          <w:sz w:val="24"/>
          <w:szCs w:val="24"/>
        </w:rPr>
        <w:t>Controle Orçamentário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9C0304">
        <w:rPr>
          <w:rFonts w:ascii="Courier New" w:hAnsi="Courier New" w:cs="Courier New"/>
          <w:sz w:val="24"/>
          <w:szCs w:val="24"/>
        </w:rPr>
        <w:t>em parecer</w:t>
      </w:r>
      <w:r>
        <w:rPr>
          <w:rFonts w:ascii="Courier New" w:hAnsi="Courier New" w:cs="Courier New"/>
          <w:sz w:val="24"/>
          <w:szCs w:val="24"/>
        </w:rPr>
        <w:t xml:space="preserve"> anexo ao projeto indica </w:t>
      </w:r>
      <w:r w:rsidR="009C0304">
        <w:rPr>
          <w:rFonts w:ascii="Courier New" w:hAnsi="Courier New" w:cs="Courier New"/>
          <w:sz w:val="24"/>
          <w:szCs w:val="24"/>
        </w:rPr>
        <w:t>a aprovação</w:t>
      </w:r>
      <w:r>
        <w:rPr>
          <w:rFonts w:ascii="Courier New" w:hAnsi="Courier New" w:cs="Courier New"/>
          <w:sz w:val="24"/>
          <w:szCs w:val="24"/>
        </w:rPr>
        <w:t xml:space="preserve"> das contas.  </w:t>
      </w:r>
    </w:p>
    <w:p w14:paraId="450F3E0E" w14:textId="3007BAF3" w:rsidR="00C26BF3" w:rsidRPr="0002194D" w:rsidRDefault="009C0304" w:rsidP="00137106">
      <w:pPr>
        <w:ind w:firstLine="851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Portanto,</w:t>
      </w:r>
      <w:r w:rsidR="005C2CA1">
        <w:rPr>
          <w:rFonts w:ascii="Courier New" w:hAnsi="Courier New" w:cs="Courier New"/>
          <w:sz w:val="24"/>
          <w:szCs w:val="24"/>
        </w:rPr>
        <w:t xml:space="preserve"> considerando a integralidade do Parecer </w:t>
      </w:r>
      <w:r w:rsidR="0037555B">
        <w:rPr>
          <w:rFonts w:ascii="Courier New" w:hAnsi="Courier New" w:cs="Courier New"/>
          <w:sz w:val="24"/>
          <w:szCs w:val="24"/>
        </w:rPr>
        <w:t>Prévio do</w:t>
      </w:r>
      <w:r w:rsidR="005C2CA1">
        <w:rPr>
          <w:rFonts w:ascii="Courier New" w:hAnsi="Courier New" w:cs="Courier New"/>
          <w:sz w:val="24"/>
          <w:szCs w:val="24"/>
        </w:rPr>
        <w:t xml:space="preserve"> TCE-RS e as regras dispostas no </w:t>
      </w:r>
      <w:r w:rsidR="0037555B">
        <w:rPr>
          <w:rFonts w:ascii="Courier New" w:hAnsi="Courier New" w:cs="Courier New"/>
          <w:sz w:val="24"/>
          <w:szCs w:val="24"/>
        </w:rPr>
        <w:t>Regimento</w:t>
      </w:r>
      <w:r w:rsidR="005C2CA1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Interno,</w:t>
      </w:r>
      <w:r w:rsidR="005C2CA1">
        <w:rPr>
          <w:rFonts w:ascii="Courier New" w:hAnsi="Courier New" w:cs="Courier New"/>
          <w:sz w:val="24"/>
          <w:szCs w:val="24"/>
        </w:rPr>
        <w:t xml:space="preserve"> </w:t>
      </w:r>
      <w:r w:rsidR="0093530B">
        <w:rPr>
          <w:rFonts w:ascii="Courier New" w:hAnsi="Courier New" w:cs="Courier New"/>
          <w:sz w:val="24"/>
          <w:szCs w:val="24"/>
        </w:rPr>
        <w:t>submetemos o presente Projeto de Decreto Legislativo à apreciação desta Casa</w:t>
      </w:r>
      <w:r w:rsidR="007D07F9">
        <w:rPr>
          <w:rFonts w:ascii="Courier New" w:hAnsi="Courier New" w:cs="Courier New"/>
          <w:sz w:val="24"/>
          <w:szCs w:val="24"/>
        </w:rPr>
        <w:t>.</w:t>
      </w:r>
    </w:p>
    <w:p w14:paraId="618781F1" w14:textId="3ABDA302" w:rsidR="00C26BF3" w:rsidRPr="0002194D" w:rsidRDefault="00C26BF3" w:rsidP="001959A7">
      <w:pPr>
        <w:jc w:val="center"/>
        <w:rPr>
          <w:rFonts w:ascii="Courier New" w:hAnsi="Courier New" w:cs="Courier New"/>
          <w:sz w:val="24"/>
          <w:szCs w:val="24"/>
        </w:rPr>
      </w:pPr>
      <w:r w:rsidRPr="0002194D">
        <w:rPr>
          <w:rFonts w:ascii="Courier New" w:hAnsi="Courier New" w:cs="Courier New"/>
          <w:sz w:val="24"/>
          <w:szCs w:val="24"/>
        </w:rPr>
        <w:t xml:space="preserve">Nova Roma do </w:t>
      </w:r>
      <w:r w:rsidR="0028245F" w:rsidRPr="0002194D">
        <w:rPr>
          <w:rFonts w:ascii="Courier New" w:hAnsi="Courier New" w:cs="Courier New"/>
          <w:sz w:val="24"/>
          <w:szCs w:val="24"/>
        </w:rPr>
        <w:t>Sul, 04</w:t>
      </w:r>
      <w:r w:rsidRPr="0002194D">
        <w:rPr>
          <w:rFonts w:ascii="Courier New" w:hAnsi="Courier New" w:cs="Courier New"/>
          <w:sz w:val="24"/>
          <w:szCs w:val="24"/>
        </w:rPr>
        <w:t xml:space="preserve"> de </w:t>
      </w:r>
      <w:r w:rsidR="004313EC">
        <w:rPr>
          <w:rFonts w:ascii="Courier New" w:hAnsi="Courier New" w:cs="Courier New"/>
          <w:sz w:val="24"/>
          <w:szCs w:val="24"/>
        </w:rPr>
        <w:t>dezembro</w:t>
      </w:r>
      <w:r w:rsidRPr="0002194D">
        <w:rPr>
          <w:rFonts w:ascii="Courier New" w:hAnsi="Courier New" w:cs="Courier New"/>
          <w:sz w:val="24"/>
          <w:szCs w:val="24"/>
        </w:rPr>
        <w:t xml:space="preserve"> </w:t>
      </w:r>
      <w:r w:rsidR="0028245F" w:rsidRPr="0002194D">
        <w:rPr>
          <w:rFonts w:ascii="Courier New" w:hAnsi="Courier New" w:cs="Courier New"/>
          <w:sz w:val="24"/>
          <w:szCs w:val="24"/>
        </w:rPr>
        <w:t>de 2024</w:t>
      </w:r>
      <w:r w:rsidRPr="0002194D">
        <w:rPr>
          <w:rFonts w:ascii="Courier New" w:hAnsi="Courier New" w:cs="Courier New"/>
          <w:sz w:val="24"/>
          <w:szCs w:val="24"/>
        </w:rPr>
        <w:t>.</w:t>
      </w:r>
    </w:p>
    <w:p w14:paraId="2690F12A" w14:textId="77777777" w:rsidR="00C26BF3" w:rsidRPr="0002194D" w:rsidRDefault="00C26BF3" w:rsidP="00C26BF3">
      <w:pPr>
        <w:jc w:val="center"/>
        <w:rPr>
          <w:rFonts w:ascii="Courier New" w:hAnsi="Courier New" w:cs="Courier New"/>
          <w:sz w:val="24"/>
          <w:szCs w:val="24"/>
        </w:rPr>
      </w:pPr>
      <w:r w:rsidRPr="0002194D">
        <w:rPr>
          <w:rFonts w:ascii="Courier New" w:hAnsi="Courier New" w:cs="Courier New"/>
          <w:sz w:val="24"/>
          <w:szCs w:val="24"/>
        </w:rPr>
        <w:t>_____________________</w:t>
      </w:r>
    </w:p>
    <w:p w14:paraId="2180A057" w14:textId="77777777" w:rsidR="00C26BF3" w:rsidRPr="00137106" w:rsidRDefault="00C26BF3" w:rsidP="00C26BF3">
      <w:pPr>
        <w:jc w:val="center"/>
        <w:rPr>
          <w:rFonts w:ascii="Courier New" w:hAnsi="Courier New" w:cs="Courier New"/>
        </w:rPr>
      </w:pPr>
      <w:r w:rsidRPr="00137106">
        <w:rPr>
          <w:rFonts w:ascii="Courier New" w:hAnsi="Courier New" w:cs="Courier New"/>
        </w:rPr>
        <w:t>MÁRCIO ANDRÉ ROSSI</w:t>
      </w:r>
    </w:p>
    <w:p w14:paraId="71C8FE08" w14:textId="339BB9F2" w:rsidR="00C26BF3" w:rsidRPr="00137106" w:rsidRDefault="00C26BF3" w:rsidP="00137106">
      <w:pPr>
        <w:jc w:val="center"/>
        <w:rPr>
          <w:rFonts w:ascii="Courier New" w:hAnsi="Courier New" w:cs="Courier New"/>
        </w:rPr>
      </w:pPr>
      <w:r w:rsidRPr="00137106">
        <w:rPr>
          <w:rFonts w:ascii="Courier New" w:hAnsi="Courier New" w:cs="Courier New"/>
        </w:rPr>
        <w:t>Presidente /Relator</w:t>
      </w:r>
    </w:p>
    <w:p w14:paraId="46C661BB" w14:textId="77777777" w:rsidR="00C26BF3" w:rsidRPr="00137106" w:rsidRDefault="00C26BF3" w:rsidP="00EA6D9D">
      <w:pPr>
        <w:jc w:val="center"/>
        <w:rPr>
          <w:rFonts w:ascii="Courier New" w:hAnsi="Courier New" w:cs="Courier New"/>
        </w:rPr>
      </w:pPr>
      <w:r w:rsidRPr="00137106">
        <w:rPr>
          <w:rFonts w:ascii="Courier New" w:hAnsi="Courier New" w:cs="Courier New"/>
        </w:rPr>
        <w:t>_______________________  _______________________</w:t>
      </w:r>
    </w:p>
    <w:p w14:paraId="43A02145" w14:textId="6E469E97" w:rsidR="00C26BF3" w:rsidRPr="00137106" w:rsidRDefault="00EA6D9D" w:rsidP="00EA6D9D">
      <w:pPr>
        <w:rPr>
          <w:rFonts w:ascii="Courier New" w:hAnsi="Courier New" w:cs="Courier New"/>
        </w:rPr>
      </w:pPr>
      <w:r w:rsidRPr="00137106">
        <w:rPr>
          <w:rFonts w:ascii="Courier New" w:hAnsi="Courier New" w:cs="Courier New"/>
        </w:rPr>
        <w:t xml:space="preserve">          </w:t>
      </w:r>
      <w:r w:rsidR="00C26BF3" w:rsidRPr="00137106">
        <w:rPr>
          <w:rFonts w:ascii="Courier New" w:hAnsi="Courier New" w:cs="Courier New"/>
        </w:rPr>
        <w:t>DORVALINO ZATTI            TIAGO BET</w:t>
      </w:r>
    </w:p>
    <w:p w14:paraId="5762BF6D" w14:textId="78393F32" w:rsidR="00542F7A" w:rsidRPr="00137106" w:rsidRDefault="00EA6D9D" w:rsidP="00C26BF3">
      <w:pPr>
        <w:rPr>
          <w:rFonts w:ascii="Courier New" w:hAnsi="Courier New" w:cs="Courier New"/>
        </w:rPr>
      </w:pPr>
      <w:r w:rsidRPr="00137106">
        <w:rPr>
          <w:rFonts w:ascii="Courier New" w:hAnsi="Courier New" w:cs="Courier New"/>
        </w:rPr>
        <w:t xml:space="preserve">                </w:t>
      </w:r>
      <w:r w:rsidR="00C26BF3" w:rsidRPr="00137106">
        <w:rPr>
          <w:rFonts w:ascii="Courier New" w:hAnsi="Courier New" w:cs="Courier New"/>
        </w:rPr>
        <w:t xml:space="preserve">Vereador               </w:t>
      </w:r>
      <w:proofErr w:type="spellStart"/>
      <w:r w:rsidR="00C26BF3" w:rsidRPr="00137106">
        <w:rPr>
          <w:rFonts w:ascii="Courier New" w:hAnsi="Courier New" w:cs="Courier New"/>
        </w:rPr>
        <w:t>Vereado</w:t>
      </w:r>
      <w:r w:rsidR="00BA4618" w:rsidRPr="00137106">
        <w:rPr>
          <w:rFonts w:ascii="Courier New" w:hAnsi="Courier New" w:cs="Courier New"/>
        </w:rPr>
        <w:t>r</w:t>
      </w:r>
      <w:proofErr w:type="spellEnd"/>
    </w:p>
    <w:sectPr w:rsidR="00542F7A" w:rsidRPr="00137106" w:rsidSect="00102BDA">
      <w:headerReference w:type="default" r:id="rId8"/>
      <w:footerReference w:type="default" r:id="rId9"/>
      <w:pgSz w:w="11906" w:h="16838"/>
      <w:pgMar w:top="142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E1B275" w14:textId="77777777" w:rsidR="00302C80" w:rsidRDefault="00302C80">
      <w:pPr>
        <w:spacing w:after="0" w:line="240" w:lineRule="auto"/>
      </w:pPr>
      <w:r>
        <w:separator/>
      </w:r>
    </w:p>
  </w:endnote>
  <w:endnote w:type="continuationSeparator" w:id="0">
    <w:p w14:paraId="7B3C9BE2" w14:textId="77777777" w:rsidR="00302C80" w:rsidRDefault="00302C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03519" w14:textId="77777777" w:rsidR="00A13BE0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7A21AF0F" w14:textId="77777777" w:rsidR="001E5C53" w:rsidRPr="00A13BE0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Pr="00A13BE0">
      <w:rPr>
        <w:sz w:val="16"/>
      </w:rPr>
      <w:t xml:space="preserve">054 3294-1005 </w:t>
    </w:r>
    <w:r>
      <w:rPr>
        <w:sz w:val="16"/>
      </w:rPr>
      <w:t>|</w:t>
    </w:r>
    <w:r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747BFD" w14:textId="77777777" w:rsidR="00302C80" w:rsidRDefault="00302C80">
      <w:pPr>
        <w:spacing w:after="0" w:line="240" w:lineRule="auto"/>
      </w:pPr>
      <w:r>
        <w:separator/>
      </w:r>
    </w:p>
  </w:footnote>
  <w:footnote w:type="continuationSeparator" w:id="0">
    <w:p w14:paraId="4EC3FF8F" w14:textId="77777777" w:rsidR="00302C80" w:rsidRDefault="00302C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F7A159" w14:textId="77777777" w:rsidR="00BB2DE5" w:rsidRDefault="0012096E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60B5541" wp14:editId="7BD25562">
          <wp:extent cx="3714750" cy="123825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A9622E"/>
    <w:multiLevelType w:val="hybridMultilevel"/>
    <w:tmpl w:val="022EE8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96E"/>
    <w:rsid w:val="0002194D"/>
    <w:rsid w:val="000B2007"/>
    <w:rsid w:val="00102BDA"/>
    <w:rsid w:val="0010624B"/>
    <w:rsid w:val="00112CCA"/>
    <w:rsid w:val="0012096E"/>
    <w:rsid w:val="00124293"/>
    <w:rsid w:val="00137106"/>
    <w:rsid w:val="00154A17"/>
    <w:rsid w:val="00183C8C"/>
    <w:rsid w:val="001957D1"/>
    <w:rsid w:val="001959A7"/>
    <w:rsid w:val="00232C5B"/>
    <w:rsid w:val="00257553"/>
    <w:rsid w:val="0028245F"/>
    <w:rsid w:val="0028430E"/>
    <w:rsid w:val="002A791F"/>
    <w:rsid w:val="002C274B"/>
    <w:rsid w:val="002E6DDF"/>
    <w:rsid w:val="00302C80"/>
    <w:rsid w:val="00360DC8"/>
    <w:rsid w:val="00372213"/>
    <w:rsid w:val="0037555B"/>
    <w:rsid w:val="003A5A79"/>
    <w:rsid w:val="003F17B5"/>
    <w:rsid w:val="003F6C22"/>
    <w:rsid w:val="004313EC"/>
    <w:rsid w:val="00447412"/>
    <w:rsid w:val="00453AE8"/>
    <w:rsid w:val="00491385"/>
    <w:rsid w:val="005228C0"/>
    <w:rsid w:val="00542F7A"/>
    <w:rsid w:val="0055036A"/>
    <w:rsid w:val="005B794F"/>
    <w:rsid w:val="005C2CA1"/>
    <w:rsid w:val="006A5166"/>
    <w:rsid w:val="007141F6"/>
    <w:rsid w:val="007448A9"/>
    <w:rsid w:val="00773E76"/>
    <w:rsid w:val="00792BC2"/>
    <w:rsid w:val="007B3EFE"/>
    <w:rsid w:val="007D07F9"/>
    <w:rsid w:val="00800096"/>
    <w:rsid w:val="00810504"/>
    <w:rsid w:val="0082181A"/>
    <w:rsid w:val="00876D1D"/>
    <w:rsid w:val="008A2366"/>
    <w:rsid w:val="008B4727"/>
    <w:rsid w:val="008C23F5"/>
    <w:rsid w:val="009055D0"/>
    <w:rsid w:val="0093530B"/>
    <w:rsid w:val="00993E69"/>
    <w:rsid w:val="00994200"/>
    <w:rsid w:val="009A28E1"/>
    <w:rsid w:val="009B76C3"/>
    <w:rsid w:val="009C0304"/>
    <w:rsid w:val="009D4E5D"/>
    <w:rsid w:val="00A023E1"/>
    <w:rsid w:val="00A43138"/>
    <w:rsid w:val="00A74A9B"/>
    <w:rsid w:val="00B062F2"/>
    <w:rsid w:val="00B06CE8"/>
    <w:rsid w:val="00B5264B"/>
    <w:rsid w:val="00B65D6B"/>
    <w:rsid w:val="00B94852"/>
    <w:rsid w:val="00BA4618"/>
    <w:rsid w:val="00BB16EE"/>
    <w:rsid w:val="00C168A1"/>
    <w:rsid w:val="00C22E8B"/>
    <w:rsid w:val="00C26BF3"/>
    <w:rsid w:val="00C27C3D"/>
    <w:rsid w:val="00C44FB2"/>
    <w:rsid w:val="00C94269"/>
    <w:rsid w:val="00CB6069"/>
    <w:rsid w:val="00DD56DA"/>
    <w:rsid w:val="00EA6D9D"/>
    <w:rsid w:val="00ED5E62"/>
    <w:rsid w:val="00F324F0"/>
    <w:rsid w:val="00F47AD4"/>
    <w:rsid w:val="00F5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FD90D"/>
  <w15:chartTrackingRefBased/>
  <w15:docId w15:val="{EEE86061-AB60-46DE-A821-0A854EC03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C2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096E"/>
  </w:style>
  <w:style w:type="paragraph" w:styleId="Rodap">
    <w:name w:val="footer"/>
    <w:basedOn w:val="Normal"/>
    <w:link w:val="Rodap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096E"/>
  </w:style>
  <w:style w:type="paragraph" w:styleId="PargrafodaLista">
    <w:name w:val="List Paragraph"/>
    <w:basedOn w:val="Normal"/>
    <w:uiPriority w:val="34"/>
    <w:qFormat/>
    <w:rsid w:val="0012096E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1209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12DE75-003F-4E7F-8A06-76B1D381F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470</Words>
  <Characters>2542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Betania Sosnoski</dc:creator>
  <cp:keywords/>
  <dc:description/>
  <cp:lastModifiedBy>Usuario</cp:lastModifiedBy>
  <cp:revision>2</cp:revision>
  <cp:lastPrinted>2024-12-03T17:26:00Z</cp:lastPrinted>
  <dcterms:created xsi:type="dcterms:W3CDTF">2024-12-03T17:26:00Z</dcterms:created>
  <dcterms:modified xsi:type="dcterms:W3CDTF">2024-12-03T17:26:00Z</dcterms:modified>
</cp:coreProperties>
</file>