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623" w:rsidRPr="00AE06B6" w:rsidRDefault="00BE7623" w:rsidP="00AE06B6">
      <w:pPr>
        <w:pStyle w:val="Ttulo3"/>
        <w:spacing w:before="0" w:after="0" w:line="276" w:lineRule="auto"/>
        <w:jc w:val="center"/>
        <w:rPr>
          <w:rFonts w:ascii="Courier New" w:hAnsi="Courier New" w:cs="Courier New"/>
          <w:spacing w:val="20"/>
          <w:sz w:val="24"/>
          <w:szCs w:val="24"/>
        </w:rPr>
      </w:pPr>
      <w:r w:rsidRPr="00AE06B6">
        <w:rPr>
          <w:rFonts w:ascii="Courier New" w:hAnsi="Courier New" w:cs="Courier New"/>
          <w:spacing w:val="20"/>
          <w:sz w:val="24"/>
          <w:szCs w:val="24"/>
        </w:rPr>
        <w:t>EXPOSIÇÃO DE MOTIVOS</w:t>
      </w:r>
    </w:p>
    <w:p w:rsidR="00BE7623" w:rsidRPr="00AE06B6" w:rsidRDefault="00BE7623" w:rsidP="00AE06B6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2"/>
          <w:szCs w:val="22"/>
        </w:rPr>
      </w:pPr>
    </w:p>
    <w:p w:rsidR="00BE7623" w:rsidRPr="00AE06B6" w:rsidRDefault="00BE7623" w:rsidP="00AE06B6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2"/>
          <w:szCs w:val="22"/>
        </w:rPr>
      </w:pPr>
    </w:p>
    <w:p w:rsidR="00BE7623" w:rsidRPr="00AE06B6" w:rsidRDefault="00BE7623" w:rsidP="00AE06B6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2"/>
          <w:szCs w:val="22"/>
        </w:rPr>
      </w:pPr>
      <w:r w:rsidRPr="00AE06B6">
        <w:rPr>
          <w:rFonts w:ascii="Courier New" w:hAnsi="Courier New" w:cs="Courier New"/>
          <w:i w:val="0"/>
          <w:spacing w:val="20"/>
          <w:sz w:val="22"/>
          <w:szCs w:val="22"/>
        </w:rPr>
        <w:t>Senhora Presidente,</w:t>
      </w:r>
    </w:p>
    <w:p w:rsidR="00BE7623" w:rsidRPr="00AE06B6" w:rsidRDefault="00BE7623" w:rsidP="00AE06B6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2"/>
          <w:szCs w:val="22"/>
        </w:rPr>
      </w:pPr>
      <w:r w:rsidRPr="00AE06B6">
        <w:rPr>
          <w:rFonts w:ascii="Courier New" w:hAnsi="Courier New" w:cs="Courier New"/>
          <w:i w:val="0"/>
          <w:spacing w:val="20"/>
          <w:sz w:val="22"/>
          <w:szCs w:val="22"/>
        </w:rPr>
        <w:t>Senhores Vereadores:</w:t>
      </w:r>
    </w:p>
    <w:p w:rsidR="00BE7623" w:rsidRPr="00AE06B6" w:rsidRDefault="00BE7623" w:rsidP="00AE06B6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2"/>
          <w:szCs w:val="22"/>
        </w:rPr>
      </w:pPr>
    </w:p>
    <w:p w:rsidR="00BE7623" w:rsidRPr="00AE06B6" w:rsidRDefault="00BE7623" w:rsidP="00AE06B6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2"/>
          <w:szCs w:val="22"/>
        </w:rPr>
      </w:pPr>
    </w:p>
    <w:p w:rsidR="00BE7623" w:rsidRDefault="00BE7623" w:rsidP="00DC04AA">
      <w:pPr>
        <w:spacing w:line="276" w:lineRule="auto"/>
        <w:ind w:right="-13" w:firstLine="567"/>
        <w:jc w:val="both"/>
        <w:rPr>
          <w:rFonts w:ascii="Courier New" w:hAnsi="Courier New" w:cs="Courier New"/>
          <w:b/>
          <w:color w:val="000000" w:themeColor="text1"/>
          <w:sz w:val="22"/>
          <w:szCs w:val="22"/>
          <w:highlight w:val="lightGray"/>
          <w:u w:val="single"/>
        </w:rPr>
      </w:pPr>
      <w:r w:rsidRPr="00AE06B6">
        <w:rPr>
          <w:rFonts w:ascii="Courier New" w:hAnsi="Courier New" w:cs="Courier New"/>
          <w:color w:val="000000"/>
          <w:spacing w:val="20"/>
          <w:sz w:val="22"/>
          <w:szCs w:val="22"/>
        </w:rPr>
        <w:t xml:space="preserve">Saudamos os Nobres Membros da Colenda Câmara Municipal de Vereadores, oportunidade em que apresentamos o presente </w:t>
      </w:r>
      <w:r w:rsidRPr="00C46635">
        <w:rPr>
          <w:rFonts w:ascii="Courier New" w:hAnsi="Courier New" w:cs="Courier New"/>
          <w:b/>
          <w:color w:val="000000"/>
          <w:spacing w:val="20"/>
          <w:sz w:val="22"/>
          <w:szCs w:val="22"/>
          <w:highlight w:val="lightGray"/>
          <w:u w:val="single"/>
        </w:rPr>
        <w:t>Projeto de Lei nº 1.49</w:t>
      </w:r>
      <w:r w:rsidR="0065050C">
        <w:rPr>
          <w:rFonts w:ascii="Courier New" w:hAnsi="Courier New" w:cs="Courier New"/>
          <w:b/>
          <w:color w:val="000000"/>
          <w:spacing w:val="20"/>
          <w:sz w:val="22"/>
          <w:szCs w:val="22"/>
          <w:highlight w:val="lightGray"/>
          <w:u w:val="single"/>
        </w:rPr>
        <w:t>5</w:t>
      </w:r>
      <w:r w:rsidRPr="00C46635">
        <w:rPr>
          <w:rFonts w:ascii="Courier New" w:hAnsi="Courier New" w:cs="Courier New"/>
          <w:b/>
          <w:color w:val="000000"/>
          <w:spacing w:val="20"/>
          <w:sz w:val="22"/>
          <w:szCs w:val="22"/>
          <w:highlight w:val="lightGray"/>
          <w:u w:val="single"/>
        </w:rPr>
        <w:t>/2020</w:t>
      </w:r>
      <w:r w:rsidR="00B119EC" w:rsidRPr="00C46635">
        <w:rPr>
          <w:rFonts w:ascii="Courier New" w:hAnsi="Courier New" w:cs="Courier New"/>
          <w:b/>
          <w:color w:val="000000"/>
          <w:spacing w:val="20"/>
          <w:sz w:val="22"/>
          <w:szCs w:val="22"/>
          <w:highlight w:val="lightGray"/>
          <w:u w:val="single"/>
        </w:rPr>
        <w:t xml:space="preserve"> </w:t>
      </w:r>
      <w:r w:rsidRPr="00C46635">
        <w:rPr>
          <w:rFonts w:ascii="Courier New" w:hAnsi="Courier New" w:cs="Courier New"/>
          <w:b/>
          <w:color w:val="000000"/>
          <w:spacing w:val="20"/>
          <w:sz w:val="22"/>
          <w:szCs w:val="22"/>
          <w:highlight w:val="lightGray"/>
          <w:u w:val="single"/>
        </w:rPr>
        <w:t xml:space="preserve">que </w:t>
      </w:r>
      <w:r w:rsidR="00C563C7" w:rsidRPr="0065050C">
        <w:rPr>
          <w:rFonts w:ascii="Courier New" w:hAnsi="Courier New" w:cs="Courier New"/>
          <w:b/>
          <w:color w:val="000000" w:themeColor="text1"/>
          <w:sz w:val="22"/>
          <w:szCs w:val="22"/>
          <w:highlight w:val="lightGray"/>
          <w:u w:val="single"/>
        </w:rPr>
        <w:t>“</w:t>
      </w:r>
      <w:r w:rsidR="00C563C7">
        <w:rPr>
          <w:rFonts w:ascii="Courier New" w:hAnsi="Courier New" w:cs="Courier New"/>
          <w:b/>
          <w:color w:val="000000" w:themeColor="text1"/>
          <w:sz w:val="22"/>
          <w:szCs w:val="22"/>
          <w:highlight w:val="lightGray"/>
          <w:u w:val="single"/>
        </w:rPr>
        <w:t>A</w:t>
      </w:r>
      <w:r w:rsidR="00C563C7" w:rsidRPr="0065050C">
        <w:rPr>
          <w:rFonts w:ascii="Courier New" w:hAnsi="Courier New" w:cs="Courier New"/>
          <w:b/>
          <w:color w:val="000000" w:themeColor="text1"/>
          <w:sz w:val="22"/>
          <w:szCs w:val="22"/>
          <w:highlight w:val="lightGray"/>
          <w:u w:val="single"/>
        </w:rPr>
        <w:t xml:space="preserve">utoriza a abertura de Créditos Adicionais Especiais até o limite de </w:t>
      </w:r>
      <w:r w:rsidR="00C563C7">
        <w:rPr>
          <w:rFonts w:ascii="Courier New" w:hAnsi="Courier New" w:cs="Courier New"/>
          <w:b/>
          <w:color w:val="000000" w:themeColor="text1"/>
          <w:sz w:val="22"/>
          <w:szCs w:val="22"/>
          <w:highlight w:val="lightGray"/>
          <w:u w:val="single"/>
        </w:rPr>
        <w:t>R</w:t>
      </w:r>
      <w:bookmarkStart w:id="0" w:name="_GoBack"/>
      <w:bookmarkEnd w:id="0"/>
      <w:r w:rsidR="00C563C7" w:rsidRPr="0065050C">
        <w:rPr>
          <w:rFonts w:ascii="Courier New" w:hAnsi="Courier New" w:cs="Courier New"/>
          <w:b/>
          <w:color w:val="000000" w:themeColor="text1"/>
          <w:sz w:val="22"/>
          <w:szCs w:val="22"/>
          <w:highlight w:val="lightGray"/>
          <w:u w:val="single"/>
        </w:rPr>
        <w:t>$ 2.076,00 (dois mil e setenta e seis reais).”</w:t>
      </w:r>
    </w:p>
    <w:p w:rsidR="00AE06B6" w:rsidRPr="00AE06B6" w:rsidRDefault="00AE06B6" w:rsidP="00DC04AA">
      <w:pPr>
        <w:spacing w:line="276" w:lineRule="auto"/>
        <w:ind w:right="-13" w:firstLine="567"/>
        <w:jc w:val="both"/>
        <w:rPr>
          <w:rFonts w:ascii="Courier New" w:hAnsi="Courier New" w:cs="Courier New"/>
          <w:b/>
          <w:color w:val="000000"/>
          <w:spacing w:val="20"/>
          <w:sz w:val="22"/>
          <w:szCs w:val="22"/>
          <w:u w:val="single"/>
        </w:rPr>
      </w:pPr>
    </w:p>
    <w:p w:rsidR="00AE06B6" w:rsidRDefault="0011202A" w:rsidP="00DC04AA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ourier New" w:hAnsi="Courier New" w:cs="Courier New"/>
          <w:color w:val="212529"/>
          <w:sz w:val="22"/>
          <w:szCs w:val="22"/>
        </w:rPr>
      </w:pPr>
      <w:r w:rsidRPr="00AE06B6">
        <w:rPr>
          <w:rFonts w:ascii="Courier New" w:hAnsi="Courier New" w:cs="Courier New"/>
          <w:bCs/>
          <w:color w:val="212529"/>
          <w:sz w:val="22"/>
          <w:szCs w:val="22"/>
        </w:rPr>
        <w:t xml:space="preserve">Os </w:t>
      </w:r>
      <w:r w:rsidR="00C46635">
        <w:rPr>
          <w:rFonts w:ascii="Courier New" w:hAnsi="Courier New" w:cs="Courier New"/>
          <w:bCs/>
          <w:color w:val="212529"/>
          <w:sz w:val="22"/>
          <w:szCs w:val="22"/>
        </w:rPr>
        <w:t xml:space="preserve">referidos </w:t>
      </w:r>
      <w:r w:rsidRPr="00AE06B6">
        <w:rPr>
          <w:rFonts w:ascii="Courier New" w:hAnsi="Courier New" w:cs="Courier New"/>
          <w:bCs/>
          <w:color w:val="212529"/>
          <w:sz w:val="22"/>
          <w:szCs w:val="22"/>
        </w:rPr>
        <w:t>Créditos Adicionais</w:t>
      </w:r>
      <w:r w:rsidRPr="00AE06B6">
        <w:rPr>
          <w:rFonts w:ascii="Courier New" w:hAnsi="Courier New" w:cs="Courier New"/>
          <w:color w:val="212529"/>
          <w:sz w:val="22"/>
          <w:szCs w:val="22"/>
        </w:rPr>
        <w:t> são as chamadas autorizações de despesas que não foram computadas</w:t>
      </w:r>
      <w:r w:rsidR="00AE06B6">
        <w:rPr>
          <w:rFonts w:ascii="Courier New" w:hAnsi="Courier New" w:cs="Courier New"/>
          <w:color w:val="212529"/>
          <w:sz w:val="22"/>
          <w:szCs w:val="22"/>
        </w:rPr>
        <w:t>,</w:t>
      </w:r>
      <w:r w:rsidRPr="00AE06B6">
        <w:rPr>
          <w:rFonts w:ascii="Courier New" w:hAnsi="Courier New" w:cs="Courier New"/>
          <w:color w:val="212529"/>
          <w:sz w:val="22"/>
          <w:szCs w:val="22"/>
        </w:rPr>
        <w:t xml:space="preserve"> ou</w:t>
      </w:r>
      <w:r w:rsidR="00AE06B6">
        <w:rPr>
          <w:rFonts w:ascii="Courier New" w:hAnsi="Courier New" w:cs="Courier New"/>
          <w:color w:val="212529"/>
          <w:sz w:val="22"/>
          <w:szCs w:val="22"/>
        </w:rPr>
        <w:t xml:space="preserve"> que</w:t>
      </w:r>
      <w:r w:rsidRPr="00AE06B6">
        <w:rPr>
          <w:rFonts w:ascii="Courier New" w:hAnsi="Courier New" w:cs="Courier New"/>
          <w:color w:val="212529"/>
          <w:sz w:val="22"/>
          <w:szCs w:val="22"/>
        </w:rPr>
        <w:t xml:space="preserve"> se tornaram insuficientemente dotadas</w:t>
      </w:r>
      <w:r w:rsidR="00C46635">
        <w:rPr>
          <w:rFonts w:ascii="Courier New" w:hAnsi="Courier New" w:cs="Courier New"/>
          <w:color w:val="212529"/>
          <w:sz w:val="22"/>
          <w:szCs w:val="22"/>
        </w:rPr>
        <w:t>,</w:t>
      </w:r>
      <w:r w:rsidRPr="00AE06B6">
        <w:rPr>
          <w:rFonts w:ascii="Courier New" w:hAnsi="Courier New" w:cs="Courier New"/>
          <w:color w:val="212529"/>
          <w:sz w:val="22"/>
          <w:szCs w:val="22"/>
        </w:rPr>
        <w:t xml:space="preserve"> na Lei Orçamentária</w:t>
      </w:r>
      <w:r w:rsidR="00C46635">
        <w:rPr>
          <w:rFonts w:ascii="Courier New" w:hAnsi="Courier New" w:cs="Courier New"/>
          <w:color w:val="212529"/>
          <w:sz w:val="22"/>
          <w:szCs w:val="22"/>
        </w:rPr>
        <w:t xml:space="preserve"> vigente</w:t>
      </w:r>
      <w:r w:rsidRPr="00AE06B6">
        <w:rPr>
          <w:rFonts w:ascii="Courier New" w:hAnsi="Courier New" w:cs="Courier New"/>
          <w:color w:val="212529"/>
          <w:sz w:val="22"/>
          <w:szCs w:val="22"/>
        </w:rPr>
        <w:t>.</w:t>
      </w:r>
    </w:p>
    <w:p w:rsidR="00AE06B6" w:rsidRDefault="00AE06B6" w:rsidP="00AE06B6">
      <w:pPr>
        <w:pStyle w:val="NormalWe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Courier New" w:hAnsi="Courier New" w:cs="Courier New"/>
          <w:color w:val="212529"/>
          <w:sz w:val="22"/>
          <w:szCs w:val="22"/>
        </w:rPr>
      </w:pPr>
    </w:p>
    <w:p w:rsidR="0065050C" w:rsidRDefault="0011202A" w:rsidP="00DC04AA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ourier New" w:hAnsi="Courier New" w:cs="Courier New"/>
          <w:color w:val="212529"/>
          <w:sz w:val="22"/>
          <w:szCs w:val="22"/>
        </w:rPr>
      </w:pPr>
      <w:r w:rsidRPr="00AE06B6">
        <w:rPr>
          <w:rFonts w:ascii="Courier New" w:hAnsi="Courier New" w:cs="Courier New"/>
          <w:color w:val="212529"/>
          <w:sz w:val="22"/>
          <w:szCs w:val="22"/>
        </w:rPr>
        <w:t xml:space="preserve">No presente caso, os créditos adicionais classificam-se em </w:t>
      </w:r>
      <w:r w:rsidRPr="00AE06B6">
        <w:rPr>
          <w:rFonts w:ascii="Courier New" w:hAnsi="Courier New" w:cs="Courier New"/>
          <w:color w:val="000000" w:themeColor="text1"/>
          <w:sz w:val="22"/>
          <w:szCs w:val="22"/>
        </w:rPr>
        <w:t>“</w:t>
      </w:r>
      <w:hyperlink r:id="rId7" w:tgtFrame="_self" w:history="1">
        <w:r w:rsidRPr="00AE06B6">
          <w:rPr>
            <w:rStyle w:val="Hyperlink"/>
            <w:rFonts w:ascii="Courier New" w:hAnsi="Courier New" w:cs="Courier New"/>
            <w:color w:val="000000" w:themeColor="text1"/>
            <w:sz w:val="22"/>
            <w:szCs w:val="22"/>
            <w:u w:val="none"/>
          </w:rPr>
          <w:t>especiais</w:t>
        </w:r>
      </w:hyperlink>
      <w:r w:rsidRPr="00AE06B6">
        <w:rPr>
          <w:rFonts w:ascii="Courier New" w:hAnsi="Courier New" w:cs="Courier New"/>
          <w:color w:val="000000" w:themeColor="text1"/>
          <w:sz w:val="22"/>
          <w:szCs w:val="22"/>
        </w:rPr>
        <w:t xml:space="preserve">” </w:t>
      </w:r>
      <w:r w:rsidRPr="00AE06B6">
        <w:rPr>
          <w:rFonts w:ascii="Courier New" w:hAnsi="Courier New" w:cs="Courier New"/>
          <w:color w:val="212529"/>
          <w:sz w:val="22"/>
          <w:szCs w:val="22"/>
        </w:rPr>
        <w:t xml:space="preserve">pois são destinados </w:t>
      </w:r>
      <w:r w:rsidR="00AE06B6">
        <w:rPr>
          <w:rFonts w:ascii="Courier New" w:hAnsi="Courier New" w:cs="Courier New"/>
          <w:color w:val="212529"/>
          <w:sz w:val="22"/>
          <w:szCs w:val="22"/>
        </w:rPr>
        <w:t>às</w:t>
      </w:r>
      <w:r w:rsidRPr="00AE06B6">
        <w:rPr>
          <w:rFonts w:ascii="Courier New" w:hAnsi="Courier New" w:cs="Courier New"/>
          <w:color w:val="212529"/>
          <w:sz w:val="22"/>
          <w:szCs w:val="22"/>
        </w:rPr>
        <w:t xml:space="preserve"> despesas para as quais não há dotação orçamentária específica, desta maneira, encaminha</w:t>
      </w:r>
      <w:r w:rsidR="00AE06B6" w:rsidRPr="00AE06B6">
        <w:rPr>
          <w:rFonts w:ascii="Courier New" w:hAnsi="Courier New" w:cs="Courier New"/>
          <w:color w:val="212529"/>
          <w:sz w:val="22"/>
          <w:szCs w:val="22"/>
        </w:rPr>
        <w:t>-se o presente</w:t>
      </w:r>
      <w:r w:rsidRPr="00AE06B6">
        <w:rPr>
          <w:rFonts w:ascii="Courier New" w:hAnsi="Courier New" w:cs="Courier New"/>
          <w:color w:val="212529"/>
          <w:sz w:val="22"/>
          <w:szCs w:val="22"/>
        </w:rPr>
        <w:t xml:space="preserve"> Projeto de Lei </w:t>
      </w:r>
      <w:r w:rsidR="00AE06B6" w:rsidRPr="00AE06B6">
        <w:rPr>
          <w:rFonts w:ascii="Courier New" w:hAnsi="Courier New" w:cs="Courier New"/>
          <w:color w:val="212529"/>
          <w:sz w:val="22"/>
          <w:szCs w:val="22"/>
        </w:rPr>
        <w:t>a fim de</w:t>
      </w:r>
      <w:r w:rsidR="0065050C">
        <w:rPr>
          <w:rFonts w:ascii="Courier New" w:hAnsi="Courier New" w:cs="Courier New"/>
          <w:color w:val="212529"/>
          <w:sz w:val="22"/>
          <w:szCs w:val="22"/>
        </w:rPr>
        <w:t xml:space="preserve"> </w:t>
      </w:r>
      <w:r w:rsidR="00AE06B6" w:rsidRPr="00AE06B6">
        <w:rPr>
          <w:rFonts w:ascii="Courier New" w:hAnsi="Courier New" w:cs="Courier New"/>
          <w:color w:val="212529"/>
          <w:sz w:val="22"/>
          <w:szCs w:val="22"/>
        </w:rPr>
        <w:t>torna</w:t>
      </w:r>
      <w:r w:rsidR="0065050C">
        <w:rPr>
          <w:rFonts w:ascii="Courier New" w:hAnsi="Courier New" w:cs="Courier New"/>
          <w:color w:val="212529"/>
          <w:sz w:val="22"/>
          <w:szCs w:val="22"/>
        </w:rPr>
        <w:t xml:space="preserve">r legal </w:t>
      </w:r>
      <w:r w:rsidR="00AE06B6" w:rsidRPr="00AE06B6">
        <w:rPr>
          <w:rFonts w:ascii="Courier New" w:hAnsi="Courier New" w:cs="Courier New"/>
          <w:color w:val="212529"/>
          <w:sz w:val="22"/>
          <w:szCs w:val="22"/>
        </w:rPr>
        <w:t>a abertura de créditos adicionais no orçamento vigente, e, por conseguinte, a destinação de despesa</w:t>
      </w:r>
      <w:r w:rsidR="0065050C">
        <w:rPr>
          <w:rFonts w:ascii="Courier New" w:hAnsi="Courier New" w:cs="Courier New"/>
          <w:color w:val="212529"/>
          <w:sz w:val="22"/>
          <w:szCs w:val="22"/>
        </w:rPr>
        <w:t>.</w:t>
      </w:r>
    </w:p>
    <w:p w:rsidR="00AE06B6" w:rsidRPr="00AE06B6" w:rsidRDefault="0065050C" w:rsidP="00DC04AA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ourier New" w:hAnsi="Courier New" w:cs="Courier New"/>
          <w:color w:val="212529"/>
          <w:sz w:val="22"/>
          <w:szCs w:val="22"/>
        </w:rPr>
      </w:pPr>
      <w:r w:rsidRPr="00AE06B6">
        <w:rPr>
          <w:rFonts w:ascii="Courier New" w:hAnsi="Courier New" w:cs="Courier New"/>
          <w:color w:val="212529"/>
          <w:sz w:val="22"/>
          <w:szCs w:val="22"/>
        </w:rPr>
        <w:t xml:space="preserve"> </w:t>
      </w:r>
    </w:p>
    <w:p w:rsidR="00BE7623" w:rsidRPr="00AE06B6" w:rsidRDefault="00BE7623" w:rsidP="00DC04AA">
      <w:pPr>
        <w:spacing w:line="276" w:lineRule="auto"/>
        <w:ind w:firstLine="567"/>
        <w:jc w:val="both"/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</w:pPr>
      <w:r w:rsidRPr="00AE06B6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Assim sendo, submete-se o mencionado projeto de lei à elevada apreciação de vossas excelências, solicitando sua decorrente aprovação</w:t>
      </w:r>
      <w:r w:rsidR="00236A28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.</w:t>
      </w:r>
    </w:p>
    <w:p w:rsidR="00BE7623" w:rsidRDefault="00BE7623" w:rsidP="00DC04AA">
      <w:pPr>
        <w:spacing w:line="276" w:lineRule="auto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AE06B6" w:rsidRDefault="00AE06B6" w:rsidP="00DC04AA">
      <w:pPr>
        <w:spacing w:line="276" w:lineRule="auto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AE06B6" w:rsidRPr="00AE06B6" w:rsidRDefault="00AE06B6" w:rsidP="00C46635">
      <w:pPr>
        <w:spacing w:line="276" w:lineRule="auto"/>
        <w:jc w:val="center"/>
        <w:rPr>
          <w:rFonts w:ascii="Courier New" w:hAnsi="Courier New" w:cs="Courier New"/>
          <w:color w:val="000000"/>
          <w:sz w:val="22"/>
          <w:szCs w:val="22"/>
        </w:rPr>
      </w:pPr>
    </w:p>
    <w:p w:rsidR="00BE7623" w:rsidRPr="00AE06B6" w:rsidRDefault="00BE7623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color w:val="000000"/>
          <w:spacing w:val="20"/>
          <w:sz w:val="22"/>
          <w:szCs w:val="22"/>
        </w:rPr>
      </w:pPr>
      <w:r w:rsidRPr="00AE06B6">
        <w:rPr>
          <w:rFonts w:ascii="Courier New" w:hAnsi="Courier New" w:cs="Courier New"/>
          <w:color w:val="000000"/>
          <w:spacing w:val="20"/>
          <w:sz w:val="22"/>
          <w:szCs w:val="22"/>
        </w:rPr>
        <w:t>Cordialmente,</w:t>
      </w:r>
    </w:p>
    <w:p w:rsidR="00BE7623" w:rsidRPr="00AE06B6" w:rsidRDefault="00BE7623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color w:val="000000"/>
          <w:spacing w:val="20"/>
          <w:sz w:val="22"/>
          <w:szCs w:val="22"/>
        </w:rPr>
      </w:pPr>
    </w:p>
    <w:p w:rsidR="00BE7623" w:rsidRPr="00AE06B6" w:rsidRDefault="00BE7623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color w:val="000000"/>
          <w:spacing w:val="20"/>
          <w:sz w:val="22"/>
          <w:szCs w:val="22"/>
        </w:rPr>
      </w:pPr>
    </w:p>
    <w:p w:rsidR="00BE7623" w:rsidRPr="00AE06B6" w:rsidRDefault="00BE7623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color w:val="000000"/>
          <w:spacing w:val="20"/>
          <w:sz w:val="22"/>
          <w:szCs w:val="22"/>
        </w:rPr>
      </w:pPr>
    </w:p>
    <w:p w:rsidR="00BE7623" w:rsidRPr="00AE06B6" w:rsidRDefault="00BE7623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  <w:r w:rsidRPr="00AE06B6">
        <w:rPr>
          <w:rFonts w:ascii="Courier New" w:hAnsi="Courier New" w:cs="Courier New"/>
          <w:b/>
          <w:color w:val="000000"/>
          <w:spacing w:val="20"/>
          <w:sz w:val="22"/>
          <w:szCs w:val="22"/>
        </w:rPr>
        <w:t>DOUGLAS FAVERO PASUCH</w:t>
      </w:r>
    </w:p>
    <w:p w:rsidR="00BE7623" w:rsidRPr="00AE06B6" w:rsidRDefault="00C46635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  <w:r w:rsidRPr="00AE06B6">
        <w:rPr>
          <w:rFonts w:ascii="Courier New" w:hAnsi="Courier New" w:cs="Courier New"/>
          <w:b/>
          <w:color w:val="000000"/>
          <w:spacing w:val="20"/>
          <w:sz w:val="22"/>
          <w:szCs w:val="22"/>
        </w:rPr>
        <w:t>Prefeito Municipal</w:t>
      </w:r>
    </w:p>
    <w:p w:rsidR="00BE7623" w:rsidRPr="00C57351" w:rsidRDefault="00BE7623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</w:p>
    <w:p w:rsidR="00BE7623" w:rsidRPr="00C57351" w:rsidRDefault="00BE7623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</w:p>
    <w:p w:rsidR="00BE7623" w:rsidRDefault="00BE7623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</w:p>
    <w:p w:rsidR="0065050C" w:rsidRDefault="0065050C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</w:p>
    <w:p w:rsidR="0065050C" w:rsidRDefault="0065050C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</w:p>
    <w:p w:rsidR="0065050C" w:rsidRDefault="0065050C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</w:p>
    <w:p w:rsidR="00C46635" w:rsidRDefault="00C46635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</w:p>
    <w:p w:rsidR="00C46635" w:rsidRPr="00C57351" w:rsidRDefault="00C46635" w:rsidP="00C46635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</w:p>
    <w:p w:rsidR="00BE7623" w:rsidRPr="00C57351" w:rsidRDefault="00BE7623" w:rsidP="00C57351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</w:p>
    <w:p w:rsidR="00BE7623" w:rsidRPr="00C57351" w:rsidRDefault="00BE7623" w:rsidP="00C57351">
      <w:pPr>
        <w:pStyle w:val="Ttulo1"/>
        <w:spacing w:before="0" w:after="0" w:line="276" w:lineRule="auto"/>
        <w:ind w:right="-136"/>
        <w:jc w:val="center"/>
        <w:rPr>
          <w:rFonts w:ascii="Courier New" w:hAnsi="Courier New" w:cs="Courier New"/>
          <w:sz w:val="22"/>
          <w:szCs w:val="22"/>
        </w:rPr>
      </w:pPr>
    </w:p>
    <w:p w:rsidR="00BE7623" w:rsidRPr="00C57351" w:rsidRDefault="00BE7623" w:rsidP="00C57351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BE7623" w:rsidRPr="00C57351" w:rsidRDefault="00BE7623" w:rsidP="00C57351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BE7623" w:rsidRPr="00C57351" w:rsidRDefault="00BE7623" w:rsidP="00C57351">
      <w:pPr>
        <w:pStyle w:val="Ttulo1"/>
        <w:spacing w:before="0" w:after="0" w:line="276" w:lineRule="auto"/>
        <w:ind w:right="-136"/>
        <w:jc w:val="center"/>
        <w:rPr>
          <w:rFonts w:ascii="Courier New" w:hAnsi="Courier New" w:cs="Courier New"/>
          <w:sz w:val="24"/>
          <w:szCs w:val="24"/>
        </w:rPr>
      </w:pPr>
      <w:r w:rsidRPr="00C57351">
        <w:rPr>
          <w:rFonts w:ascii="Courier New" w:hAnsi="Courier New" w:cs="Courier New"/>
          <w:sz w:val="24"/>
          <w:szCs w:val="24"/>
        </w:rPr>
        <w:lastRenderedPageBreak/>
        <w:t>PROJETO DE LEI Nº 1.49</w:t>
      </w:r>
      <w:r w:rsidR="006F7DB6">
        <w:rPr>
          <w:rFonts w:ascii="Courier New" w:hAnsi="Courier New" w:cs="Courier New"/>
          <w:sz w:val="24"/>
          <w:szCs w:val="24"/>
        </w:rPr>
        <w:t>5</w:t>
      </w:r>
      <w:r w:rsidRPr="00C57351">
        <w:rPr>
          <w:rFonts w:ascii="Courier New" w:hAnsi="Courier New" w:cs="Courier New"/>
          <w:sz w:val="24"/>
          <w:szCs w:val="24"/>
        </w:rPr>
        <w:t>/2020</w:t>
      </w:r>
    </w:p>
    <w:p w:rsidR="00BE7623" w:rsidRDefault="00BE7623" w:rsidP="00C57351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6F7DB6" w:rsidRDefault="006F7DB6" w:rsidP="00C57351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BE7623" w:rsidRDefault="006F7DB6" w:rsidP="00C57351">
      <w:pPr>
        <w:spacing w:line="276" w:lineRule="auto"/>
        <w:ind w:leftChars="1650" w:left="3960" w:right="44"/>
        <w:jc w:val="both"/>
        <w:rPr>
          <w:rFonts w:ascii="Courier New" w:hAnsi="Courier New" w:cs="Courier New"/>
          <w:b/>
          <w:color w:val="000000"/>
          <w:sz w:val="20"/>
          <w:szCs w:val="20"/>
          <w:highlight w:val="lightGray"/>
        </w:rPr>
      </w:pPr>
      <w:r w:rsidRPr="006F7DB6">
        <w:rPr>
          <w:rFonts w:ascii="Courier New" w:hAnsi="Courier New" w:cs="Courier New"/>
          <w:b/>
          <w:color w:val="000000"/>
          <w:sz w:val="20"/>
          <w:szCs w:val="20"/>
          <w:highlight w:val="lightGray"/>
        </w:rPr>
        <w:t>“AUTORIZA A ABERTURA DE CRÉDITOS ADICIONAIS ESPECIAIS ATÉ O LIMITE DE R$ 2.076,00 (DOIS MIL E SETENTA E SEIS REAIS).”</w:t>
      </w:r>
    </w:p>
    <w:p w:rsidR="0054487A" w:rsidRPr="00C57351" w:rsidRDefault="0054487A" w:rsidP="00C57351">
      <w:pPr>
        <w:spacing w:line="276" w:lineRule="auto"/>
        <w:ind w:leftChars="1650" w:left="3960" w:right="44"/>
        <w:jc w:val="both"/>
        <w:rPr>
          <w:rFonts w:ascii="Courier New" w:hAnsi="Courier New" w:cs="Courier New"/>
          <w:b/>
          <w:i/>
          <w:color w:val="000000"/>
          <w:sz w:val="22"/>
          <w:szCs w:val="22"/>
        </w:rPr>
      </w:pPr>
    </w:p>
    <w:p w:rsidR="00BE7623" w:rsidRPr="0054487A" w:rsidRDefault="00BE7623" w:rsidP="00C57351">
      <w:pPr>
        <w:spacing w:line="276" w:lineRule="auto"/>
        <w:ind w:right="-136"/>
        <w:jc w:val="both"/>
        <w:rPr>
          <w:rFonts w:ascii="Courier New" w:hAnsi="Courier New" w:cs="Courier New"/>
          <w:i/>
          <w:sz w:val="22"/>
          <w:szCs w:val="22"/>
        </w:rPr>
      </w:pPr>
    </w:p>
    <w:p w:rsidR="00BE7623" w:rsidRDefault="00BE7623" w:rsidP="00CD36EF">
      <w:pPr>
        <w:spacing w:line="276" w:lineRule="auto"/>
        <w:ind w:firstLine="567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C57351">
        <w:rPr>
          <w:rFonts w:ascii="Courier New" w:hAnsi="Courier New" w:cs="Courier New"/>
          <w:b/>
          <w:spacing w:val="20"/>
          <w:sz w:val="22"/>
          <w:szCs w:val="22"/>
        </w:rPr>
        <w:t>DOUGLAS FAVERO PASUCH</w:t>
      </w:r>
      <w:r w:rsidRPr="00C57351">
        <w:rPr>
          <w:rFonts w:ascii="Courier New" w:hAnsi="Courier New" w:cs="Courier New"/>
          <w:spacing w:val="20"/>
          <w:sz w:val="22"/>
          <w:szCs w:val="22"/>
        </w:rPr>
        <w:t>, Prefeito Municipal de Nova Roma do Sul (RS), usando das atribuições conferidas pela Lei Orgânica Municipal, encaminha ao Poder Legislativo</w:t>
      </w:r>
      <w:r w:rsidR="00A35F1D">
        <w:rPr>
          <w:rFonts w:ascii="Courier New" w:hAnsi="Courier New" w:cs="Courier New"/>
          <w:spacing w:val="20"/>
          <w:sz w:val="22"/>
          <w:szCs w:val="22"/>
        </w:rPr>
        <w:t xml:space="preserve"> Municipal</w:t>
      </w:r>
      <w:r w:rsidRPr="00C57351">
        <w:rPr>
          <w:rFonts w:ascii="Courier New" w:hAnsi="Courier New" w:cs="Courier New"/>
          <w:spacing w:val="20"/>
          <w:sz w:val="22"/>
          <w:szCs w:val="22"/>
        </w:rPr>
        <w:t>, para apreciação e posterior votação, o seguinte Projeto de Lei:</w:t>
      </w:r>
    </w:p>
    <w:p w:rsidR="00CD36EF" w:rsidRDefault="00CD36EF" w:rsidP="00C57351">
      <w:pPr>
        <w:spacing w:line="276" w:lineRule="auto"/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BE7623" w:rsidRPr="00C57351" w:rsidRDefault="00BE7623" w:rsidP="00C57351">
      <w:pPr>
        <w:pStyle w:val="Textoembloco"/>
        <w:spacing w:line="276" w:lineRule="auto"/>
        <w:ind w:right="0" w:firstLine="851"/>
        <w:rPr>
          <w:rFonts w:ascii="Courier New" w:hAnsi="Courier New" w:cs="Courier New"/>
          <w:b w:val="0"/>
          <w:sz w:val="22"/>
          <w:szCs w:val="22"/>
        </w:rPr>
      </w:pPr>
    </w:p>
    <w:p w:rsidR="0054487A" w:rsidRPr="0054487A" w:rsidRDefault="0054487A" w:rsidP="0054487A">
      <w:pPr>
        <w:spacing w:line="276" w:lineRule="auto"/>
        <w:ind w:firstLineChars="256" w:firstLine="565"/>
        <w:jc w:val="both"/>
        <w:rPr>
          <w:rFonts w:ascii="Courier New" w:hAnsi="Courier New" w:cs="Courier New"/>
          <w:sz w:val="22"/>
          <w:szCs w:val="22"/>
        </w:rPr>
      </w:pPr>
      <w:r w:rsidRPr="0054487A">
        <w:rPr>
          <w:rFonts w:ascii="Courier New" w:hAnsi="Courier New" w:cs="Courier New"/>
          <w:b/>
          <w:sz w:val="22"/>
          <w:szCs w:val="22"/>
        </w:rPr>
        <w:t>Art. 1º.</w:t>
      </w:r>
      <w:r w:rsidRPr="0054487A">
        <w:rPr>
          <w:rFonts w:ascii="Courier New" w:hAnsi="Courier New" w:cs="Courier New"/>
          <w:sz w:val="22"/>
          <w:szCs w:val="22"/>
        </w:rPr>
        <w:t xml:space="preserve"> Fica o Poder Executivo autorizado a abrir no orçamento corrente Créditos Adicionais Especiais até o limite de R$ 2.076,00(dois mil e setenta e seis reais) na seguinte d</w:t>
      </w:r>
      <w:r w:rsidRPr="0054487A">
        <w:rPr>
          <w:rFonts w:ascii="Courier New" w:hAnsi="Courier New" w:cs="Courier New"/>
          <w:sz w:val="22"/>
          <w:szCs w:val="22"/>
        </w:rPr>
        <w:t>o</w:t>
      </w:r>
      <w:r w:rsidRPr="0054487A">
        <w:rPr>
          <w:rFonts w:ascii="Courier New" w:hAnsi="Courier New" w:cs="Courier New"/>
          <w:sz w:val="22"/>
          <w:szCs w:val="22"/>
        </w:rPr>
        <w:t>tação orçamentária:</w:t>
      </w:r>
    </w:p>
    <w:p w:rsidR="0054487A" w:rsidRPr="0054487A" w:rsidRDefault="0054487A" w:rsidP="0054487A">
      <w:pPr>
        <w:spacing w:line="276" w:lineRule="auto"/>
        <w:ind w:firstLineChars="256" w:firstLine="563"/>
        <w:jc w:val="both"/>
        <w:rPr>
          <w:rFonts w:ascii="Courier New" w:hAnsi="Courier New" w:cs="Courier New"/>
          <w:sz w:val="22"/>
          <w:szCs w:val="22"/>
        </w:rPr>
      </w:pPr>
    </w:p>
    <w:p w:rsidR="0054487A" w:rsidRPr="0054487A" w:rsidRDefault="0054487A" w:rsidP="0054487A">
      <w:pPr>
        <w:spacing w:line="276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 w:rsidRPr="0054487A">
        <w:rPr>
          <w:rFonts w:ascii="Courier New" w:hAnsi="Courier New" w:cs="Courier New"/>
          <w:sz w:val="20"/>
          <w:szCs w:val="20"/>
        </w:rPr>
        <w:t>Órgão: 06 SECRET. MUNIC. DE OBRAS SERV URBANOS</w:t>
      </w:r>
    </w:p>
    <w:p w:rsidR="0054487A" w:rsidRPr="0054487A" w:rsidRDefault="0054487A" w:rsidP="0054487A">
      <w:pPr>
        <w:spacing w:line="276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 w:rsidRPr="0054487A">
        <w:rPr>
          <w:rFonts w:ascii="Courier New" w:hAnsi="Courier New" w:cs="Courier New"/>
          <w:sz w:val="20"/>
          <w:szCs w:val="20"/>
        </w:rPr>
        <w:t>Unidade Orçamentaria: 06.04 DEPARTAMENTO OBRAS PUBLICAS</w:t>
      </w:r>
    </w:p>
    <w:p w:rsidR="0054487A" w:rsidRPr="0054487A" w:rsidRDefault="0054487A" w:rsidP="0054487A">
      <w:pPr>
        <w:spacing w:line="276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 w:rsidRPr="0054487A">
        <w:rPr>
          <w:rFonts w:ascii="Courier New" w:hAnsi="Courier New" w:cs="Courier New"/>
          <w:sz w:val="20"/>
          <w:szCs w:val="20"/>
        </w:rPr>
        <w:t>267820129.1.039000 Pavimentações e Ampliações de Vias Públicas Urbanas</w:t>
      </w:r>
    </w:p>
    <w:p w:rsidR="0054487A" w:rsidRPr="0054487A" w:rsidRDefault="0054487A" w:rsidP="0054487A">
      <w:pPr>
        <w:spacing w:line="276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54487A">
        <w:rPr>
          <w:rFonts w:ascii="Courier New" w:hAnsi="Courier New" w:cs="Courier New"/>
          <w:sz w:val="20"/>
          <w:szCs w:val="20"/>
        </w:rPr>
        <w:t xml:space="preserve">4.4.20.93.00.01.00 </w:t>
      </w:r>
      <w:r w:rsidRPr="0054487A">
        <w:rPr>
          <w:rFonts w:ascii="Courier New" w:hAnsi="Courier New" w:cs="Courier New"/>
          <w:sz w:val="18"/>
          <w:szCs w:val="18"/>
        </w:rPr>
        <w:t>RESTITUICÃO DE CONVÊNIOS E TRANSFER</w:t>
      </w:r>
      <w:r>
        <w:rPr>
          <w:rFonts w:ascii="Courier New" w:hAnsi="Courier New" w:cs="Courier New"/>
          <w:sz w:val="18"/>
          <w:szCs w:val="18"/>
        </w:rPr>
        <w:t>Ê</w:t>
      </w:r>
      <w:r w:rsidRPr="0054487A">
        <w:rPr>
          <w:rFonts w:ascii="Courier New" w:hAnsi="Courier New" w:cs="Courier New"/>
          <w:sz w:val="18"/>
          <w:szCs w:val="18"/>
        </w:rPr>
        <w:t>NCIA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54487A">
        <w:rPr>
          <w:rFonts w:ascii="Courier New" w:hAnsi="Courier New" w:cs="Courier New"/>
          <w:sz w:val="18"/>
          <w:szCs w:val="18"/>
        </w:rPr>
        <w:t>(2575) R$ 2.076,00</w:t>
      </w:r>
    </w:p>
    <w:p w:rsidR="0054487A" w:rsidRPr="0054487A" w:rsidRDefault="0054487A" w:rsidP="0054487A">
      <w:pPr>
        <w:spacing w:line="276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 w:rsidRPr="0054487A">
        <w:rPr>
          <w:rFonts w:ascii="Courier New" w:hAnsi="Courier New" w:cs="Courier New"/>
          <w:sz w:val="20"/>
          <w:szCs w:val="20"/>
        </w:rPr>
        <w:t>Fonte de Recursos: 1320 M Cidades - OGU</w:t>
      </w:r>
    </w:p>
    <w:p w:rsidR="0054487A" w:rsidRPr="0054487A" w:rsidRDefault="0054487A" w:rsidP="0054487A">
      <w:pPr>
        <w:spacing w:line="276" w:lineRule="auto"/>
        <w:ind w:firstLineChars="256" w:firstLine="563"/>
        <w:jc w:val="both"/>
        <w:rPr>
          <w:rFonts w:ascii="Courier New" w:hAnsi="Courier New" w:cs="Courier New"/>
          <w:sz w:val="22"/>
          <w:szCs w:val="22"/>
        </w:rPr>
      </w:pPr>
    </w:p>
    <w:p w:rsidR="0054487A" w:rsidRPr="0054487A" w:rsidRDefault="0054487A" w:rsidP="0054487A">
      <w:pPr>
        <w:autoSpaceDE w:val="0"/>
        <w:autoSpaceDN w:val="0"/>
        <w:adjustRightInd w:val="0"/>
        <w:spacing w:line="276" w:lineRule="auto"/>
        <w:ind w:firstLineChars="256" w:firstLine="563"/>
        <w:jc w:val="both"/>
        <w:rPr>
          <w:rFonts w:ascii="Courier New" w:hAnsi="Courier New" w:cs="Courier New"/>
          <w:sz w:val="22"/>
          <w:szCs w:val="22"/>
        </w:rPr>
      </w:pPr>
    </w:p>
    <w:p w:rsidR="0054487A" w:rsidRPr="0054487A" w:rsidRDefault="0054487A" w:rsidP="0054487A">
      <w:pPr>
        <w:spacing w:line="276" w:lineRule="auto"/>
        <w:ind w:firstLineChars="256" w:firstLine="565"/>
        <w:jc w:val="both"/>
        <w:rPr>
          <w:rFonts w:ascii="Courier New" w:hAnsi="Courier New" w:cs="Courier New"/>
          <w:sz w:val="22"/>
          <w:szCs w:val="22"/>
        </w:rPr>
      </w:pPr>
      <w:r w:rsidRPr="0054487A">
        <w:rPr>
          <w:rFonts w:ascii="Courier New" w:hAnsi="Courier New" w:cs="Courier New"/>
          <w:b/>
          <w:sz w:val="22"/>
          <w:szCs w:val="22"/>
        </w:rPr>
        <w:t>Art. 2º.</w:t>
      </w:r>
      <w:r w:rsidRPr="0054487A">
        <w:rPr>
          <w:rFonts w:ascii="Courier New" w:hAnsi="Courier New" w:cs="Courier New"/>
          <w:sz w:val="22"/>
          <w:szCs w:val="22"/>
        </w:rPr>
        <w:t xml:space="preserve"> Servirá como recurso para cobertura deste </w:t>
      </w:r>
      <w:r w:rsidRPr="0054487A">
        <w:rPr>
          <w:rFonts w:ascii="Courier New" w:hAnsi="Courier New" w:cs="Courier New"/>
          <w:sz w:val="22"/>
          <w:szCs w:val="22"/>
        </w:rPr>
        <w:t>Crédito Adicional Especial</w:t>
      </w:r>
      <w:r w:rsidRPr="0054487A">
        <w:rPr>
          <w:rFonts w:ascii="Courier New" w:hAnsi="Courier New" w:cs="Courier New"/>
          <w:sz w:val="22"/>
          <w:szCs w:val="22"/>
        </w:rPr>
        <w:t>:</w:t>
      </w:r>
    </w:p>
    <w:p w:rsidR="0054487A" w:rsidRPr="0054487A" w:rsidRDefault="0054487A" w:rsidP="0054487A">
      <w:pPr>
        <w:spacing w:line="276" w:lineRule="auto"/>
        <w:ind w:right="-356" w:firstLineChars="256" w:firstLine="563"/>
        <w:jc w:val="both"/>
        <w:rPr>
          <w:rFonts w:ascii="Courier New" w:hAnsi="Courier New" w:cs="Courier New"/>
          <w:bCs/>
          <w:sz w:val="22"/>
          <w:szCs w:val="22"/>
        </w:rPr>
      </w:pPr>
    </w:p>
    <w:p w:rsidR="0054487A" w:rsidRPr="0054487A" w:rsidRDefault="0054487A" w:rsidP="0054487A">
      <w:pPr>
        <w:spacing w:line="276" w:lineRule="auto"/>
        <w:ind w:left="563" w:right="-356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I. </w:t>
      </w:r>
      <w:r w:rsidRPr="0054487A">
        <w:rPr>
          <w:rFonts w:ascii="Courier New" w:hAnsi="Courier New" w:cs="Courier New"/>
          <w:bCs/>
          <w:sz w:val="22"/>
          <w:szCs w:val="22"/>
        </w:rPr>
        <w:t>Superávit do Exercício Anterior:</w:t>
      </w:r>
    </w:p>
    <w:p w:rsidR="0054487A" w:rsidRPr="0054487A" w:rsidRDefault="0054487A" w:rsidP="0054487A">
      <w:pPr>
        <w:autoSpaceDE w:val="0"/>
        <w:autoSpaceDN w:val="0"/>
        <w:adjustRightInd w:val="0"/>
        <w:spacing w:line="276" w:lineRule="auto"/>
        <w:ind w:firstLineChars="256" w:firstLine="563"/>
        <w:jc w:val="both"/>
        <w:rPr>
          <w:rFonts w:ascii="Courier New" w:hAnsi="Courier New" w:cs="Courier New"/>
          <w:sz w:val="22"/>
          <w:szCs w:val="22"/>
        </w:rPr>
      </w:pPr>
      <w:r w:rsidRPr="0054487A">
        <w:rPr>
          <w:rFonts w:ascii="Courier New" w:hAnsi="Courier New" w:cs="Courier New"/>
          <w:sz w:val="22"/>
          <w:szCs w:val="22"/>
        </w:rPr>
        <w:t>Fonte de Recursos: 1320 M Cidades OGU R$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54487A">
        <w:rPr>
          <w:rFonts w:ascii="Courier New" w:hAnsi="Courier New" w:cs="Courier New"/>
          <w:sz w:val="22"/>
          <w:szCs w:val="22"/>
        </w:rPr>
        <w:t>2.035,79</w:t>
      </w:r>
    </w:p>
    <w:p w:rsidR="0054487A" w:rsidRPr="0054487A" w:rsidRDefault="0054487A" w:rsidP="0054487A">
      <w:pPr>
        <w:autoSpaceDE w:val="0"/>
        <w:autoSpaceDN w:val="0"/>
        <w:adjustRightInd w:val="0"/>
        <w:spacing w:line="276" w:lineRule="auto"/>
        <w:ind w:firstLineChars="256" w:firstLine="563"/>
        <w:jc w:val="both"/>
        <w:rPr>
          <w:rFonts w:ascii="Courier New" w:hAnsi="Courier New" w:cs="Courier New"/>
          <w:sz w:val="22"/>
          <w:szCs w:val="22"/>
        </w:rPr>
      </w:pPr>
    </w:p>
    <w:p w:rsidR="0054487A" w:rsidRPr="0054487A" w:rsidRDefault="0054487A" w:rsidP="0054487A">
      <w:pPr>
        <w:spacing w:line="276" w:lineRule="auto"/>
        <w:ind w:left="563" w:right="-356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II. </w:t>
      </w:r>
      <w:r w:rsidRPr="0054487A">
        <w:rPr>
          <w:rFonts w:ascii="Courier New" w:hAnsi="Courier New" w:cs="Courier New"/>
          <w:bCs/>
          <w:sz w:val="22"/>
          <w:szCs w:val="22"/>
        </w:rPr>
        <w:t>Excesso de arrecadação:</w:t>
      </w:r>
    </w:p>
    <w:p w:rsidR="0054487A" w:rsidRPr="0054487A" w:rsidRDefault="0054487A" w:rsidP="0054487A">
      <w:pPr>
        <w:autoSpaceDE w:val="0"/>
        <w:autoSpaceDN w:val="0"/>
        <w:adjustRightInd w:val="0"/>
        <w:spacing w:line="276" w:lineRule="auto"/>
        <w:ind w:firstLineChars="256" w:firstLine="563"/>
        <w:jc w:val="both"/>
        <w:rPr>
          <w:rFonts w:ascii="Courier New" w:hAnsi="Courier New" w:cs="Courier New"/>
          <w:sz w:val="22"/>
          <w:szCs w:val="22"/>
        </w:rPr>
      </w:pPr>
      <w:r w:rsidRPr="0054487A">
        <w:rPr>
          <w:rFonts w:ascii="Courier New" w:hAnsi="Courier New" w:cs="Courier New"/>
          <w:sz w:val="22"/>
          <w:szCs w:val="22"/>
        </w:rPr>
        <w:t>Fonte de Recursos: 1320 M Cidades OGU R$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54487A">
        <w:rPr>
          <w:rFonts w:ascii="Courier New" w:hAnsi="Courier New" w:cs="Courier New"/>
          <w:sz w:val="22"/>
          <w:szCs w:val="22"/>
        </w:rPr>
        <w:t>40,21</w:t>
      </w:r>
    </w:p>
    <w:p w:rsidR="0054487A" w:rsidRDefault="0054487A" w:rsidP="0054487A">
      <w:pPr>
        <w:autoSpaceDE w:val="0"/>
        <w:autoSpaceDN w:val="0"/>
        <w:adjustRightInd w:val="0"/>
        <w:spacing w:line="276" w:lineRule="auto"/>
        <w:ind w:firstLineChars="256" w:firstLine="563"/>
        <w:jc w:val="both"/>
        <w:rPr>
          <w:rFonts w:ascii="Courier New" w:hAnsi="Courier New" w:cs="Courier New"/>
          <w:sz w:val="22"/>
          <w:szCs w:val="22"/>
        </w:rPr>
      </w:pPr>
    </w:p>
    <w:p w:rsidR="0054487A" w:rsidRPr="0054487A" w:rsidRDefault="0054487A" w:rsidP="0054487A">
      <w:pPr>
        <w:autoSpaceDE w:val="0"/>
        <w:autoSpaceDN w:val="0"/>
        <w:adjustRightInd w:val="0"/>
        <w:spacing w:line="276" w:lineRule="auto"/>
        <w:ind w:firstLineChars="256" w:firstLine="563"/>
        <w:jc w:val="both"/>
        <w:rPr>
          <w:rFonts w:ascii="Courier New" w:hAnsi="Courier New" w:cs="Courier New"/>
          <w:sz w:val="22"/>
          <w:szCs w:val="22"/>
        </w:rPr>
      </w:pPr>
    </w:p>
    <w:p w:rsidR="00CD36EF" w:rsidRPr="0054487A" w:rsidRDefault="0054487A" w:rsidP="0054487A">
      <w:pPr>
        <w:pStyle w:val="Textoembloco"/>
        <w:spacing w:line="276" w:lineRule="auto"/>
        <w:ind w:left="0" w:right="-136" w:firstLineChars="256" w:firstLine="565"/>
        <w:rPr>
          <w:rFonts w:ascii="Courier New" w:hAnsi="Courier New" w:cs="Courier New"/>
          <w:b w:val="0"/>
          <w:sz w:val="22"/>
          <w:szCs w:val="22"/>
        </w:rPr>
      </w:pPr>
      <w:r w:rsidRPr="0054487A">
        <w:rPr>
          <w:rFonts w:ascii="Courier New" w:hAnsi="Courier New" w:cs="Courier New"/>
          <w:sz w:val="22"/>
          <w:szCs w:val="22"/>
        </w:rPr>
        <w:t xml:space="preserve">Art. 3º. </w:t>
      </w:r>
      <w:r w:rsidRPr="0054487A">
        <w:rPr>
          <w:rFonts w:ascii="Courier New" w:hAnsi="Courier New" w:cs="Courier New"/>
          <w:b w:val="0"/>
          <w:sz w:val="22"/>
          <w:szCs w:val="22"/>
        </w:rPr>
        <w:t>Esta Lei entra em vigor na data de sua p</w:t>
      </w:r>
      <w:r w:rsidRPr="0054487A">
        <w:rPr>
          <w:rFonts w:ascii="Courier New" w:hAnsi="Courier New" w:cs="Courier New"/>
          <w:b w:val="0"/>
          <w:sz w:val="22"/>
          <w:szCs w:val="22"/>
        </w:rPr>
        <w:t>u</w:t>
      </w:r>
      <w:r w:rsidRPr="0054487A">
        <w:rPr>
          <w:rFonts w:ascii="Courier New" w:hAnsi="Courier New" w:cs="Courier New"/>
          <w:b w:val="0"/>
          <w:sz w:val="22"/>
          <w:szCs w:val="22"/>
        </w:rPr>
        <w:t>blicação</w:t>
      </w:r>
      <w:r w:rsidRPr="0054487A">
        <w:rPr>
          <w:rFonts w:ascii="Courier New" w:hAnsi="Courier New" w:cs="Courier New"/>
          <w:b w:val="0"/>
          <w:sz w:val="22"/>
          <w:szCs w:val="22"/>
        </w:rPr>
        <w:t>.</w:t>
      </w:r>
    </w:p>
    <w:p w:rsidR="00BE7623" w:rsidRPr="0054487A" w:rsidRDefault="00BE7623" w:rsidP="0054487A">
      <w:pPr>
        <w:pStyle w:val="Textoembloco"/>
        <w:spacing w:line="276" w:lineRule="auto"/>
        <w:ind w:left="0" w:right="-136" w:firstLineChars="256" w:firstLine="563"/>
        <w:rPr>
          <w:rFonts w:ascii="Courier New" w:hAnsi="Courier New" w:cs="Courier New"/>
          <w:b w:val="0"/>
          <w:sz w:val="22"/>
          <w:szCs w:val="22"/>
        </w:rPr>
      </w:pPr>
    </w:p>
    <w:p w:rsidR="00232061" w:rsidRPr="0054487A" w:rsidRDefault="00232061" w:rsidP="0054487A">
      <w:pPr>
        <w:pStyle w:val="Recuodecorpodetexto"/>
        <w:spacing w:line="276" w:lineRule="auto"/>
        <w:ind w:right="-136" w:firstLineChars="256" w:firstLine="563"/>
        <w:rPr>
          <w:rFonts w:ascii="Courier New" w:hAnsi="Courier New" w:cs="Courier New"/>
          <w:sz w:val="22"/>
          <w:szCs w:val="22"/>
        </w:rPr>
      </w:pPr>
    </w:p>
    <w:p w:rsidR="00BE7623" w:rsidRPr="00C57351" w:rsidRDefault="00BE7623" w:rsidP="00CD36EF">
      <w:pPr>
        <w:pStyle w:val="Recuodecorpodetexto"/>
        <w:spacing w:line="276" w:lineRule="auto"/>
        <w:ind w:right="-136" w:firstLine="0"/>
        <w:rPr>
          <w:rFonts w:ascii="Courier New" w:hAnsi="Courier New" w:cs="Courier New"/>
          <w:i w:val="0"/>
          <w:sz w:val="22"/>
          <w:szCs w:val="22"/>
        </w:rPr>
      </w:pPr>
      <w:r w:rsidRPr="00C57351">
        <w:rPr>
          <w:rFonts w:ascii="Courier New" w:hAnsi="Courier New" w:cs="Courier New"/>
          <w:i w:val="0"/>
          <w:sz w:val="22"/>
          <w:szCs w:val="22"/>
        </w:rPr>
        <w:t>Gabinete do Prefeito Municipal</w:t>
      </w:r>
      <w:r w:rsidR="00C57351" w:rsidRPr="00C57351">
        <w:rPr>
          <w:rFonts w:ascii="Courier New" w:hAnsi="Courier New" w:cs="Courier New"/>
          <w:i w:val="0"/>
          <w:sz w:val="22"/>
          <w:szCs w:val="22"/>
        </w:rPr>
        <w:t xml:space="preserve"> </w:t>
      </w:r>
      <w:r w:rsidR="00C57351" w:rsidRPr="00C57351">
        <w:rPr>
          <w:rFonts w:ascii="Courier New" w:hAnsi="Courier New" w:cs="Courier New"/>
          <w:i w:val="0"/>
          <w:spacing w:val="20"/>
          <w:sz w:val="22"/>
          <w:szCs w:val="22"/>
        </w:rPr>
        <w:t>de Nova Roma do Sul (RS)</w:t>
      </w:r>
      <w:r w:rsidRPr="00C57351">
        <w:rPr>
          <w:rFonts w:ascii="Courier New" w:hAnsi="Courier New" w:cs="Courier New"/>
          <w:i w:val="0"/>
          <w:sz w:val="22"/>
          <w:szCs w:val="22"/>
        </w:rPr>
        <w:t xml:space="preserve">, em </w:t>
      </w:r>
      <w:r w:rsidR="00CD36EF">
        <w:rPr>
          <w:rFonts w:ascii="Courier New" w:hAnsi="Courier New" w:cs="Courier New"/>
          <w:i w:val="0"/>
          <w:sz w:val="22"/>
          <w:szCs w:val="22"/>
        </w:rPr>
        <w:t>13</w:t>
      </w:r>
      <w:r w:rsidRPr="00C57351">
        <w:rPr>
          <w:rFonts w:ascii="Courier New" w:hAnsi="Courier New" w:cs="Courier New"/>
          <w:i w:val="0"/>
          <w:sz w:val="22"/>
          <w:szCs w:val="22"/>
        </w:rPr>
        <w:t xml:space="preserve"> de </w:t>
      </w:r>
      <w:r w:rsidR="00CD36EF">
        <w:rPr>
          <w:rFonts w:ascii="Courier New" w:hAnsi="Courier New" w:cs="Courier New"/>
          <w:i w:val="0"/>
          <w:sz w:val="22"/>
          <w:szCs w:val="22"/>
        </w:rPr>
        <w:t>março</w:t>
      </w:r>
      <w:r w:rsidRPr="00C57351">
        <w:rPr>
          <w:rFonts w:ascii="Courier New" w:hAnsi="Courier New" w:cs="Courier New"/>
          <w:i w:val="0"/>
          <w:sz w:val="22"/>
          <w:szCs w:val="22"/>
        </w:rPr>
        <w:t xml:space="preserve"> de 2020.</w:t>
      </w:r>
    </w:p>
    <w:p w:rsidR="00BE7623" w:rsidRDefault="00BE7623" w:rsidP="00C57351">
      <w:pPr>
        <w:pStyle w:val="Recuodecorpodetexto"/>
        <w:spacing w:line="276" w:lineRule="auto"/>
        <w:ind w:right="-136" w:firstLine="1440"/>
        <w:rPr>
          <w:rFonts w:ascii="Courier New" w:hAnsi="Courier New" w:cs="Courier New"/>
          <w:sz w:val="22"/>
          <w:szCs w:val="22"/>
        </w:rPr>
      </w:pPr>
    </w:p>
    <w:p w:rsidR="00C57351" w:rsidRPr="00C57351" w:rsidRDefault="00C57351" w:rsidP="00C57351">
      <w:pPr>
        <w:pStyle w:val="Recuodecorpodetexto"/>
        <w:spacing w:line="276" w:lineRule="auto"/>
        <w:ind w:right="-136" w:firstLine="1440"/>
        <w:rPr>
          <w:rFonts w:ascii="Courier New" w:hAnsi="Courier New" w:cs="Courier New"/>
          <w:sz w:val="22"/>
          <w:szCs w:val="22"/>
        </w:rPr>
      </w:pPr>
    </w:p>
    <w:p w:rsidR="00BE7623" w:rsidRPr="00C57351" w:rsidRDefault="00BE7623" w:rsidP="00C57351">
      <w:pPr>
        <w:pStyle w:val="Recuodecorpodetexto"/>
        <w:spacing w:line="276" w:lineRule="auto"/>
        <w:ind w:firstLine="0"/>
        <w:jc w:val="center"/>
        <w:rPr>
          <w:rFonts w:ascii="Courier New" w:hAnsi="Courier New" w:cs="Courier New"/>
          <w:i w:val="0"/>
          <w:sz w:val="22"/>
          <w:szCs w:val="22"/>
        </w:rPr>
      </w:pPr>
    </w:p>
    <w:p w:rsidR="00BE7623" w:rsidRPr="00C57351" w:rsidRDefault="00BE7623" w:rsidP="00C57351">
      <w:pPr>
        <w:pStyle w:val="Recuodecorpodetexto"/>
        <w:spacing w:line="276" w:lineRule="auto"/>
        <w:ind w:firstLine="0"/>
        <w:jc w:val="center"/>
        <w:rPr>
          <w:rFonts w:ascii="Courier New" w:hAnsi="Courier New" w:cs="Courier New"/>
          <w:b/>
          <w:i w:val="0"/>
          <w:sz w:val="22"/>
          <w:szCs w:val="22"/>
        </w:rPr>
      </w:pPr>
      <w:r w:rsidRPr="00C57351">
        <w:rPr>
          <w:rFonts w:ascii="Courier New" w:hAnsi="Courier New" w:cs="Courier New"/>
          <w:b/>
          <w:i w:val="0"/>
          <w:sz w:val="22"/>
          <w:szCs w:val="22"/>
        </w:rPr>
        <w:t>DOUGLAS FAVERO PASUCH</w:t>
      </w:r>
    </w:p>
    <w:p w:rsidR="008E3E31" w:rsidRPr="00C57351" w:rsidRDefault="00CD36EF" w:rsidP="00C57351">
      <w:pPr>
        <w:pStyle w:val="Recuodecorpodetexto"/>
        <w:spacing w:line="276" w:lineRule="auto"/>
        <w:ind w:firstLine="0"/>
        <w:jc w:val="center"/>
        <w:rPr>
          <w:rFonts w:ascii="Courier New" w:hAnsi="Courier New" w:cs="Courier New"/>
          <w:i w:val="0"/>
          <w:sz w:val="22"/>
          <w:szCs w:val="22"/>
        </w:rPr>
      </w:pPr>
      <w:r w:rsidRPr="00C57351">
        <w:rPr>
          <w:rFonts w:ascii="Courier New" w:hAnsi="Courier New" w:cs="Courier New"/>
          <w:b/>
          <w:i w:val="0"/>
          <w:sz w:val="22"/>
          <w:szCs w:val="22"/>
        </w:rPr>
        <w:t>Prefeito Municipal</w:t>
      </w:r>
    </w:p>
    <w:sectPr w:rsidR="008E3E31" w:rsidRPr="00C57351" w:rsidSect="00A35F1D">
      <w:headerReference w:type="default" r:id="rId8"/>
      <w:footerReference w:type="default" r:id="rId9"/>
      <w:pgSz w:w="11906" w:h="16838"/>
      <w:pgMar w:top="1843" w:right="1133" w:bottom="1134" w:left="1560" w:header="0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443" w:rsidRDefault="00341443">
      <w:r>
        <w:separator/>
      </w:r>
    </w:p>
  </w:endnote>
  <w:endnote w:type="continuationSeparator" w:id="0">
    <w:p w:rsidR="00341443" w:rsidRDefault="0034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5" w:rsidRDefault="00B119EC" w:rsidP="00A018A5">
    <w:pPr>
      <w:pStyle w:val="Rodap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6994525</wp:posOffset>
              </wp:positionH>
              <wp:positionV relativeFrom="page">
                <wp:posOffset>10268585</wp:posOffset>
              </wp:positionV>
              <wp:extent cx="488315" cy="237490"/>
              <wp:effectExtent l="3175" t="10160" r="3810" b="952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31" w:rsidRDefault="008E3E31">
                            <w:pPr>
                              <w:pStyle w:val="Cabealho"/>
                              <w:jc w:val="center"/>
                            </w:pPr>
                            <w:r w:rsidRPr="008E3E31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8E3E31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0E1E" w:rsidRPr="00B30E1E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8E3E31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550.75pt;margin-top:808.5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:rsidR="008E3E31" w:rsidRDefault="008E3E31">
                      <w:pPr>
                        <w:pStyle w:val="Cabealho"/>
                        <w:jc w:val="center"/>
                      </w:pPr>
                      <w:r w:rsidRPr="008E3E31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8E3E31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B30E1E" w:rsidRPr="00B30E1E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8E3E31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5438692" cy="452485"/>
          <wp:effectExtent l="0" t="0" r="0" b="5080"/>
          <wp:docPr id="11" name="Imagem 1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9635" cy="454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443" w:rsidRDefault="00341443">
      <w:r>
        <w:separator/>
      </w:r>
    </w:p>
  </w:footnote>
  <w:footnote w:type="continuationSeparator" w:id="0">
    <w:p w:rsidR="00341443" w:rsidRDefault="0034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5" w:rsidRDefault="00B119EC" w:rsidP="00BE7623">
    <w:pPr>
      <w:pStyle w:val="Cabealho"/>
      <w:tabs>
        <w:tab w:val="clear" w:pos="4252"/>
        <w:tab w:val="clear" w:pos="8504"/>
      </w:tabs>
      <w:jc w:val="center"/>
    </w:pPr>
    <w:r w:rsidRPr="003C0195">
      <w:rPr>
        <w:noProof/>
      </w:rPr>
      <w:drawing>
        <wp:inline distT="0" distB="0" distL="0" distR="0">
          <wp:extent cx="3133725" cy="1352550"/>
          <wp:effectExtent l="0" t="0" r="0" b="0"/>
          <wp:docPr id="10" name="Imagem 10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2D4"/>
    <w:multiLevelType w:val="hybridMultilevel"/>
    <w:tmpl w:val="1A5203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4B5"/>
    <w:multiLevelType w:val="multilevel"/>
    <w:tmpl w:val="9AD6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BCC189B"/>
    <w:multiLevelType w:val="multilevel"/>
    <w:tmpl w:val="4DC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A1B39"/>
    <w:multiLevelType w:val="hybridMultilevel"/>
    <w:tmpl w:val="1A5203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A5"/>
    <w:rsid w:val="000031C5"/>
    <w:rsid w:val="00064D8A"/>
    <w:rsid w:val="000C65F1"/>
    <w:rsid w:val="000C6851"/>
    <w:rsid w:val="001005AE"/>
    <w:rsid w:val="00100A25"/>
    <w:rsid w:val="0011202A"/>
    <w:rsid w:val="00125E99"/>
    <w:rsid w:val="00137BAE"/>
    <w:rsid w:val="001429AE"/>
    <w:rsid w:val="00146A77"/>
    <w:rsid w:val="00152023"/>
    <w:rsid w:val="00160EA3"/>
    <w:rsid w:val="00170B69"/>
    <w:rsid w:val="0018773B"/>
    <w:rsid w:val="001B09CC"/>
    <w:rsid w:val="001B7500"/>
    <w:rsid w:val="001D098F"/>
    <w:rsid w:val="001E4B32"/>
    <w:rsid w:val="002018FD"/>
    <w:rsid w:val="00204286"/>
    <w:rsid w:val="00204AD9"/>
    <w:rsid w:val="00232061"/>
    <w:rsid w:val="00236A28"/>
    <w:rsid w:val="002A2333"/>
    <w:rsid w:val="002A26AF"/>
    <w:rsid w:val="002B05DF"/>
    <w:rsid w:val="002D670D"/>
    <w:rsid w:val="003115BE"/>
    <w:rsid w:val="00315C54"/>
    <w:rsid w:val="003342B7"/>
    <w:rsid w:val="00341443"/>
    <w:rsid w:val="00353F6A"/>
    <w:rsid w:val="00361538"/>
    <w:rsid w:val="0038021F"/>
    <w:rsid w:val="00395682"/>
    <w:rsid w:val="003A42DB"/>
    <w:rsid w:val="003C0195"/>
    <w:rsid w:val="003E7DB7"/>
    <w:rsid w:val="00457696"/>
    <w:rsid w:val="00474EEA"/>
    <w:rsid w:val="004825F3"/>
    <w:rsid w:val="004932CC"/>
    <w:rsid w:val="004A2CB6"/>
    <w:rsid w:val="004A36FC"/>
    <w:rsid w:val="004F656D"/>
    <w:rsid w:val="00510B86"/>
    <w:rsid w:val="00514EC1"/>
    <w:rsid w:val="0054487A"/>
    <w:rsid w:val="005679ED"/>
    <w:rsid w:val="00585E24"/>
    <w:rsid w:val="00586385"/>
    <w:rsid w:val="005B2E37"/>
    <w:rsid w:val="005E2ACB"/>
    <w:rsid w:val="005F16B6"/>
    <w:rsid w:val="00601881"/>
    <w:rsid w:val="006358C7"/>
    <w:rsid w:val="0065050C"/>
    <w:rsid w:val="00677C2F"/>
    <w:rsid w:val="006911CD"/>
    <w:rsid w:val="006A39C7"/>
    <w:rsid w:val="006E0DD8"/>
    <w:rsid w:val="006F446B"/>
    <w:rsid w:val="006F7DB6"/>
    <w:rsid w:val="00712CB7"/>
    <w:rsid w:val="00717967"/>
    <w:rsid w:val="0073404B"/>
    <w:rsid w:val="00734FB7"/>
    <w:rsid w:val="007470AA"/>
    <w:rsid w:val="00752092"/>
    <w:rsid w:val="00754C9C"/>
    <w:rsid w:val="00763D41"/>
    <w:rsid w:val="00790860"/>
    <w:rsid w:val="00797CE2"/>
    <w:rsid w:val="007A094F"/>
    <w:rsid w:val="007D067B"/>
    <w:rsid w:val="00826CF4"/>
    <w:rsid w:val="008C33DF"/>
    <w:rsid w:val="008E3E31"/>
    <w:rsid w:val="008F6E2D"/>
    <w:rsid w:val="00920A12"/>
    <w:rsid w:val="00923A4B"/>
    <w:rsid w:val="00932D2D"/>
    <w:rsid w:val="00961203"/>
    <w:rsid w:val="0097130A"/>
    <w:rsid w:val="00971892"/>
    <w:rsid w:val="00975B93"/>
    <w:rsid w:val="009A297A"/>
    <w:rsid w:val="009B23B2"/>
    <w:rsid w:val="009B4E07"/>
    <w:rsid w:val="009C516A"/>
    <w:rsid w:val="009D5044"/>
    <w:rsid w:val="009E16F4"/>
    <w:rsid w:val="009F2260"/>
    <w:rsid w:val="009F40F7"/>
    <w:rsid w:val="00A018A5"/>
    <w:rsid w:val="00A0545B"/>
    <w:rsid w:val="00A35F1D"/>
    <w:rsid w:val="00A41FAC"/>
    <w:rsid w:val="00A42F33"/>
    <w:rsid w:val="00A519C0"/>
    <w:rsid w:val="00A5658F"/>
    <w:rsid w:val="00A80CA0"/>
    <w:rsid w:val="00AD4EDA"/>
    <w:rsid w:val="00AE06B6"/>
    <w:rsid w:val="00AF2FDF"/>
    <w:rsid w:val="00B119EC"/>
    <w:rsid w:val="00B15DB1"/>
    <w:rsid w:val="00B30E1E"/>
    <w:rsid w:val="00B6188C"/>
    <w:rsid w:val="00B752A1"/>
    <w:rsid w:val="00BB1FB5"/>
    <w:rsid w:val="00BE7623"/>
    <w:rsid w:val="00BF680F"/>
    <w:rsid w:val="00C0451B"/>
    <w:rsid w:val="00C1188E"/>
    <w:rsid w:val="00C30AC1"/>
    <w:rsid w:val="00C46635"/>
    <w:rsid w:val="00C52714"/>
    <w:rsid w:val="00C563C7"/>
    <w:rsid w:val="00C57351"/>
    <w:rsid w:val="00C71B3C"/>
    <w:rsid w:val="00C905CA"/>
    <w:rsid w:val="00CA4B24"/>
    <w:rsid w:val="00CB158E"/>
    <w:rsid w:val="00CC3EDC"/>
    <w:rsid w:val="00CD15F1"/>
    <w:rsid w:val="00CD36EF"/>
    <w:rsid w:val="00CD3F5E"/>
    <w:rsid w:val="00CD608F"/>
    <w:rsid w:val="00CE6582"/>
    <w:rsid w:val="00D35278"/>
    <w:rsid w:val="00D4313A"/>
    <w:rsid w:val="00D4333C"/>
    <w:rsid w:val="00D634E7"/>
    <w:rsid w:val="00D77BF0"/>
    <w:rsid w:val="00D829DF"/>
    <w:rsid w:val="00DA6036"/>
    <w:rsid w:val="00DB5FB5"/>
    <w:rsid w:val="00DC04AA"/>
    <w:rsid w:val="00DD4BDB"/>
    <w:rsid w:val="00DF04BE"/>
    <w:rsid w:val="00E6304A"/>
    <w:rsid w:val="00E96FDF"/>
    <w:rsid w:val="00EE3565"/>
    <w:rsid w:val="00EE64CA"/>
    <w:rsid w:val="00F24FC0"/>
    <w:rsid w:val="00F44E2D"/>
    <w:rsid w:val="00F80FC5"/>
    <w:rsid w:val="00F8155D"/>
    <w:rsid w:val="00FA0F9A"/>
    <w:rsid w:val="00FA5F5E"/>
    <w:rsid w:val="00FB08CB"/>
    <w:rsid w:val="00FC352B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2344BCF"/>
  <w15:chartTrackingRefBased/>
  <w15:docId w15:val="{08D4D752-64C7-40FA-AFCB-DB496D4B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E76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  <w:style w:type="table" w:styleId="Tabelacomgrade">
    <w:name w:val="Table Grid"/>
    <w:basedOn w:val="Tabelanormal"/>
    <w:uiPriority w:val="59"/>
    <w:rsid w:val="00CB15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8E3E31"/>
    <w:rPr>
      <w:sz w:val="24"/>
      <w:szCs w:val="24"/>
    </w:rPr>
  </w:style>
  <w:style w:type="character" w:styleId="Nmerodepgina">
    <w:name w:val="page number"/>
    <w:uiPriority w:val="99"/>
    <w:unhideWhenUsed/>
    <w:rsid w:val="008E3E31"/>
  </w:style>
  <w:style w:type="character" w:customStyle="1" w:styleId="Ttulo3Char">
    <w:name w:val="Título 3 Char"/>
    <w:basedOn w:val="Fontepargpadro"/>
    <w:link w:val="Ttulo3"/>
    <w:semiHidden/>
    <w:rsid w:val="00BE762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BE762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E762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1202A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11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camara.leg.br/orcamento-da-uniao/leis-orcamentarias/creditos/creditos-suplementa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subject/>
  <dc:creator>Prefeitura Municipal NRS</dc:creator>
  <cp:keywords/>
  <dc:description/>
  <cp:lastModifiedBy>Jurídico</cp:lastModifiedBy>
  <cp:revision>6</cp:revision>
  <cp:lastPrinted>2017-05-31T19:05:00Z</cp:lastPrinted>
  <dcterms:created xsi:type="dcterms:W3CDTF">2020-03-14T14:02:00Z</dcterms:created>
  <dcterms:modified xsi:type="dcterms:W3CDTF">2020-03-14T14:12:00Z</dcterms:modified>
</cp:coreProperties>
</file>