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865AD" w14:textId="77777777" w:rsidR="004F20C5" w:rsidRDefault="004F20C5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5EA16720" w14:textId="77777777" w:rsidR="004F20C5" w:rsidRDefault="004F20C5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21212941" w:rsidR="00F10FB2" w:rsidRDefault="00AF6D4E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INDICAÇÃO nº </w:t>
      </w:r>
      <w:r w:rsidR="004F20C5">
        <w:rPr>
          <w:rFonts w:ascii="Tahoma" w:hAnsi="Tahoma" w:cs="Tahoma"/>
          <w:sz w:val="28"/>
          <w:szCs w:val="28"/>
        </w:rPr>
        <w:t>09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5768FF4" w:rsidR="00D22A15" w:rsidRDefault="002B38C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 Vereadores abaixo subscritos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471AEA76" w14:textId="20650EF2" w:rsidR="00F0007C" w:rsidRDefault="002B38CE" w:rsidP="00F0007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Que o Prefeito Municipal, com interveniência do Secretário Municipal de Obras e Viação, analise a possibilidade </w:t>
      </w:r>
      <w:r w:rsidR="008F5224">
        <w:rPr>
          <w:rFonts w:ascii="Tahoma" w:hAnsi="Tahoma" w:cs="Tahoma"/>
          <w:b/>
          <w:sz w:val="24"/>
          <w:szCs w:val="24"/>
        </w:rPr>
        <w:t>de estabelecer um meio efetivo de divulgação do serviço da balsa</w:t>
      </w:r>
      <w:r w:rsidR="00313AD9">
        <w:rPr>
          <w:rFonts w:ascii="Tahoma" w:hAnsi="Tahoma" w:cs="Tahoma"/>
          <w:b/>
          <w:sz w:val="24"/>
          <w:szCs w:val="24"/>
        </w:rPr>
        <w:t xml:space="preserve"> que liga Nova Roma do Sul a Nova Pádua</w:t>
      </w:r>
      <w:r w:rsidR="008F5224">
        <w:rPr>
          <w:rFonts w:ascii="Tahoma" w:hAnsi="Tahoma" w:cs="Tahoma"/>
          <w:b/>
          <w:sz w:val="24"/>
          <w:szCs w:val="24"/>
        </w:rPr>
        <w:t xml:space="preserve">, contando, para isso, com a colaboração dos concessionários do serviço. Para tanto: sugerimos que o concessionário avise ao gestor público quando a balsa não estiver em funcionamento, e então o poder público pode divulgar no site institucional, como sendo um meio acessível, rápido e gratuito para conferência tanto dos munícipes, quanto para qualquer pessoa que </w:t>
      </w:r>
      <w:r w:rsidR="0026142E">
        <w:rPr>
          <w:rFonts w:ascii="Tahoma" w:hAnsi="Tahoma" w:cs="Tahoma"/>
          <w:b/>
          <w:sz w:val="24"/>
          <w:szCs w:val="24"/>
        </w:rPr>
        <w:t>precise se deslocar até o município.</w:t>
      </w:r>
    </w:p>
    <w:p w14:paraId="5FA15CF5" w14:textId="49842B27" w:rsidR="0026142E" w:rsidRDefault="0026142E" w:rsidP="00F0007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Para complementar, a sugestão é que também seja divulgado em eventual grupo comunitário, atualmente chamado de “Notícias </w:t>
      </w:r>
      <w:proofErr w:type="spellStart"/>
      <w:r>
        <w:rPr>
          <w:rFonts w:ascii="Tahoma" w:hAnsi="Tahoma" w:cs="Tahoma"/>
          <w:b/>
          <w:sz w:val="24"/>
          <w:szCs w:val="24"/>
        </w:rPr>
        <w:t>Novaromenses</w:t>
      </w:r>
      <w:proofErr w:type="spellEnd"/>
      <w:r>
        <w:rPr>
          <w:rFonts w:ascii="Tahoma" w:hAnsi="Tahoma" w:cs="Tahoma"/>
          <w:b/>
          <w:sz w:val="24"/>
          <w:szCs w:val="24"/>
        </w:rPr>
        <w:t>”.</w:t>
      </w:r>
    </w:p>
    <w:p w14:paraId="719A5A39" w14:textId="77777777" w:rsidR="0026142E" w:rsidRDefault="0026142E" w:rsidP="00F0007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6CE9202B" w14:textId="5FFB284A" w:rsidR="0009589D" w:rsidRDefault="0026142E" w:rsidP="0009589D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Quanto à passagem </w:t>
      </w:r>
      <w:r w:rsidR="007A658A">
        <w:rPr>
          <w:rFonts w:ascii="Tahoma" w:hAnsi="Tahoma" w:cs="Tahoma"/>
          <w:b/>
          <w:sz w:val="24"/>
          <w:szCs w:val="24"/>
        </w:rPr>
        <w:t>(transporte)</w:t>
      </w:r>
      <w:r>
        <w:rPr>
          <w:rFonts w:ascii="Tahoma" w:hAnsi="Tahoma" w:cs="Tahoma"/>
          <w:b/>
          <w:sz w:val="24"/>
          <w:szCs w:val="24"/>
        </w:rPr>
        <w:t xml:space="preserve"> do serviço, sugerimos que esteja visível e, principalmente, que seja do conhecimento do usuário (em ambos os lados, noite e dias) qual é o marco limite que permite a passagem de forma segura, para que os passageiros não dependam apenas da opinião do balseiro, por exemplo: se a “balsa</w:t>
      </w:r>
      <w:r w:rsidR="00313AD9">
        <w:rPr>
          <w:rFonts w:ascii="Tahoma" w:hAnsi="Tahoma" w:cs="Tahoma"/>
          <w:b/>
          <w:sz w:val="24"/>
          <w:szCs w:val="24"/>
        </w:rPr>
        <w:t xml:space="preserve"> passa</w:t>
      </w:r>
      <w:r>
        <w:rPr>
          <w:rFonts w:ascii="Tahoma" w:hAnsi="Tahoma" w:cs="Tahoma"/>
          <w:b/>
          <w:sz w:val="24"/>
          <w:szCs w:val="24"/>
        </w:rPr>
        <w:t xml:space="preserve"> ou não”, sendo que</w:t>
      </w:r>
      <w:r w:rsidR="007A658A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em havendo um limite onde o usuário do serviço possa conferir, com transparência, </w:t>
      </w:r>
      <w:r w:rsidR="0009589D">
        <w:rPr>
          <w:rFonts w:ascii="Tahoma" w:hAnsi="Tahoma" w:cs="Tahoma"/>
          <w:b/>
          <w:sz w:val="24"/>
          <w:szCs w:val="24"/>
        </w:rPr>
        <w:t>se a passagem pode acontecer</w:t>
      </w:r>
      <w:r>
        <w:rPr>
          <w:rFonts w:ascii="Tahoma" w:hAnsi="Tahoma" w:cs="Tahoma"/>
          <w:b/>
          <w:sz w:val="24"/>
          <w:szCs w:val="24"/>
        </w:rPr>
        <w:t>, evita</w:t>
      </w:r>
      <w:r w:rsidR="007A65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que o u</w:t>
      </w:r>
      <w:r w:rsidR="003C5E28">
        <w:rPr>
          <w:rFonts w:ascii="Tahoma" w:hAnsi="Tahoma" w:cs="Tahoma"/>
          <w:b/>
          <w:sz w:val="24"/>
          <w:szCs w:val="24"/>
        </w:rPr>
        <w:t>suário chegue</w:t>
      </w:r>
      <w:r>
        <w:rPr>
          <w:rFonts w:ascii="Tahoma" w:hAnsi="Tahoma" w:cs="Tahoma"/>
          <w:b/>
          <w:sz w:val="24"/>
          <w:szCs w:val="24"/>
        </w:rPr>
        <w:t xml:space="preserve"> na beira da balsa e seja obrigado a voltar por outro caminho, muito mais longe, em hor</w:t>
      </w:r>
      <w:r w:rsidR="003C5E28">
        <w:rPr>
          <w:rFonts w:ascii="Tahoma" w:hAnsi="Tahoma" w:cs="Tahoma"/>
          <w:b/>
          <w:sz w:val="24"/>
          <w:szCs w:val="24"/>
        </w:rPr>
        <w:t>ários desproporciona</w:t>
      </w:r>
      <w:r w:rsidR="007A658A">
        <w:rPr>
          <w:rFonts w:ascii="Tahoma" w:hAnsi="Tahoma" w:cs="Tahoma"/>
          <w:b/>
          <w:sz w:val="24"/>
          <w:szCs w:val="24"/>
        </w:rPr>
        <w:t>is, quando</w:t>
      </w:r>
      <w:r w:rsidR="0009589D">
        <w:rPr>
          <w:rFonts w:ascii="Tahoma" w:hAnsi="Tahoma" w:cs="Tahoma"/>
          <w:b/>
          <w:sz w:val="24"/>
          <w:szCs w:val="24"/>
        </w:rPr>
        <w:t xml:space="preserve"> a passagem poderia acontecer</w:t>
      </w:r>
      <w:r w:rsidR="003C5E28">
        <w:rPr>
          <w:rFonts w:ascii="Tahoma" w:hAnsi="Tahoma" w:cs="Tahoma"/>
          <w:b/>
          <w:sz w:val="24"/>
          <w:szCs w:val="24"/>
        </w:rPr>
        <w:t>.</w:t>
      </w:r>
    </w:p>
    <w:p w14:paraId="51BB53D9" w14:textId="77777777" w:rsidR="0009589D" w:rsidRDefault="0009589D" w:rsidP="0009589D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7DE2D9FE" w14:textId="41457892" w:rsidR="0009589D" w:rsidRDefault="0009589D" w:rsidP="0009589D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 terceira indicação nesta linha é que o Poder Executivo cumpra todas as regras previstas em contrato</w:t>
      </w:r>
      <w:r w:rsidR="00313AD9">
        <w:rPr>
          <w:rFonts w:ascii="Tahoma" w:hAnsi="Tahoma" w:cs="Tahoma"/>
          <w:b/>
          <w:sz w:val="24"/>
          <w:szCs w:val="24"/>
        </w:rPr>
        <w:t xml:space="preserve"> 83/2010, primeiro termo e aditivo</w:t>
      </w:r>
      <w:r>
        <w:rPr>
          <w:rFonts w:ascii="Tahoma" w:hAnsi="Tahoma" w:cs="Tahoma"/>
          <w:b/>
          <w:sz w:val="24"/>
          <w:szCs w:val="24"/>
        </w:rPr>
        <w:t>, especialmente às que dizem respeito apenas às obrigações da parte contrata</w:t>
      </w:r>
      <w:r w:rsidR="007A658A">
        <w:rPr>
          <w:rFonts w:ascii="Tahoma" w:hAnsi="Tahoma" w:cs="Tahoma"/>
          <w:b/>
          <w:sz w:val="24"/>
          <w:szCs w:val="24"/>
        </w:rPr>
        <w:t>da, já que a concessão do serviço exime (eximiria) o Município de qualquer ônus material objetivo.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28F7B2F" w14:textId="6EBF5272" w:rsidR="00F10FB2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lastRenderedPageBreak/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7A658A">
        <w:rPr>
          <w:rFonts w:ascii="Tahoma" w:hAnsi="Tahoma" w:cs="Tahoma"/>
          <w:sz w:val="24"/>
          <w:szCs w:val="24"/>
        </w:rPr>
        <w:t>O próprio pedido se justifica pelo fato que o contrato, atualmente, não prevê qual é a divulgação da efetividade do serviço, não podem esperar apenas de uma placa (por ser um comunicado desatualizado), tampouco poder forçar o usuário chegar até a balsa para verificar se está funcionando ou não, principalmente porque a mesma está localizada há mais de 6 quilômetros do centro.</w:t>
      </w:r>
    </w:p>
    <w:p w14:paraId="112C77CA" w14:textId="77777777" w:rsidR="007A658A" w:rsidRDefault="007A658A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CCAC072" w14:textId="31FB1759" w:rsidR="007A658A" w:rsidRDefault="007A658A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Quanto ao limite, buscamos que seja instituído um marco limite oficial, embora tenha uma pedra, que a mesma permita visualização em ambos os lados, já que muitas vezes o usuário chega à noite pedindo ultrapassagem e o balseiro afirma “não podemos passar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“, colocando o usuário numa situação de </w:t>
      </w:r>
      <w:r w:rsidR="00313AD9">
        <w:rPr>
          <w:rFonts w:ascii="Tahoma" w:hAnsi="Tahoma" w:cs="Tahoma"/>
          <w:sz w:val="24"/>
          <w:szCs w:val="24"/>
        </w:rPr>
        <w:t>hipossuficiência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, sem saber se a passagem realmente não pode acontecer ou é apenas indisposição do prestador de serviço.</w:t>
      </w:r>
    </w:p>
    <w:p w14:paraId="01ADF5A7" w14:textId="77777777" w:rsidR="007A658A" w:rsidRDefault="007A658A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19CE23A8" w14:textId="0E5237AF" w:rsidR="007A658A" w:rsidRPr="009742FE" w:rsidRDefault="007A658A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Quanto ao cumprimento do contrato, a nossa indicação se embasa no dever fiscalizatório deste Parlamento, pois pode ser conferido no último contrato e aditivo que todos os ônus materiais são do concessionário, não devendo o Município intervir com qualquer gasto.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3F3E716F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7A658A">
        <w:rPr>
          <w:rFonts w:ascii="Tahoma" w:hAnsi="Tahoma" w:cs="Tahoma"/>
          <w:sz w:val="24"/>
          <w:szCs w:val="24"/>
        </w:rPr>
        <w:t>, 07 de junh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Default="00F10FB2" w:rsidP="00193B17">
      <w:pPr>
        <w:pStyle w:val="SemEspaamento"/>
        <w:jc w:val="center"/>
        <w:rPr>
          <w:b/>
        </w:rPr>
      </w:pPr>
    </w:p>
    <w:p w14:paraId="04CFCB41" w14:textId="77777777" w:rsidR="00193B17" w:rsidRPr="00D22A15" w:rsidRDefault="00193B17" w:rsidP="00193B17">
      <w:pPr>
        <w:pStyle w:val="SemEspaamento"/>
        <w:jc w:val="center"/>
        <w:rPr>
          <w:b/>
        </w:rPr>
      </w:pPr>
    </w:p>
    <w:p w14:paraId="6CB6413E" w14:textId="28062B52" w:rsidR="004F20C5" w:rsidRPr="004F20C5" w:rsidRDefault="004F20C5" w:rsidP="004F20C5">
      <w:pPr>
        <w:pStyle w:val="SemEspaamento"/>
        <w:jc w:val="center"/>
        <w:rPr>
          <w:b/>
        </w:rPr>
      </w:pPr>
      <w:r w:rsidRPr="004F20C5">
        <w:rPr>
          <w:b/>
        </w:rPr>
        <w:t>MARINA PANAZZOLO</w:t>
      </w:r>
    </w:p>
    <w:p w14:paraId="38CF249E" w14:textId="26F1DF09" w:rsidR="005B2D3F" w:rsidRPr="004F20C5" w:rsidRDefault="004F20C5" w:rsidP="004F20C5">
      <w:pPr>
        <w:pStyle w:val="SemEspaamento"/>
        <w:jc w:val="center"/>
        <w:rPr>
          <w:b/>
        </w:rPr>
      </w:pPr>
      <w:r w:rsidRPr="004F20C5">
        <w:rPr>
          <w:b/>
        </w:rPr>
        <w:t>Presidente</w:t>
      </w:r>
    </w:p>
    <w:p w14:paraId="3366C271" w14:textId="77777777" w:rsidR="00193B17" w:rsidRDefault="00193B17" w:rsidP="00193B17">
      <w:pPr>
        <w:jc w:val="center"/>
        <w:rPr>
          <w:sz w:val="24"/>
          <w:szCs w:val="24"/>
        </w:rPr>
      </w:pPr>
    </w:p>
    <w:p w14:paraId="53023177" w14:textId="77777777" w:rsidR="004F20C5" w:rsidRDefault="004F20C5" w:rsidP="00193B17">
      <w:pPr>
        <w:jc w:val="center"/>
        <w:rPr>
          <w:sz w:val="24"/>
          <w:szCs w:val="24"/>
        </w:rPr>
      </w:pPr>
    </w:p>
    <w:p w14:paraId="602F184C" w14:textId="5FDA9044" w:rsidR="004F20C5" w:rsidRDefault="004F20C5" w:rsidP="004F20C5">
      <w:pPr>
        <w:pStyle w:val="Standard"/>
        <w:jc w:val="center"/>
        <w:rPr>
          <w:rFonts w:hint="eastAsia"/>
          <w:b/>
        </w:rPr>
      </w:pPr>
      <w:r w:rsidRPr="00C12659">
        <w:rPr>
          <w:rFonts w:hint="eastAsia"/>
          <w:b/>
        </w:rPr>
        <w:t>MÁRCIO A. ROSSI</w:t>
      </w:r>
      <w:r w:rsidRPr="00C12659">
        <w:rPr>
          <w:rFonts w:hint="eastAsia"/>
          <w:b/>
        </w:rPr>
        <w:tab/>
      </w:r>
      <w:r w:rsidRPr="00C12659">
        <w:rPr>
          <w:rFonts w:hint="eastAsia"/>
          <w:b/>
        </w:rPr>
        <w:tab/>
      </w:r>
      <w:r w:rsidRPr="00C12659">
        <w:rPr>
          <w:b/>
        </w:rPr>
        <w:tab/>
      </w:r>
      <w:r w:rsidRPr="00C12659">
        <w:rPr>
          <w:b/>
        </w:rPr>
        <w:tab/>
      </w:r>
      <w:r w:rsidRPr="00C12659">
        <w:rPr>
          <w:rFonts w:hint="eastAsia"/>
          <w:b/>
        </w:rPr>
        <w:t>ARNILDE T. S</w:t>
      </w:r>
      <w:r w:rsidRPr="00C12659">
        <w:rPr>
          <w:b/>
        </w:rPr>
        <w:t>.</w:t>
      </w:r>
      <w:r w:rsidRPr="00C12659">
        <w:rPr>
          <w:rFonts w:hint="eastAsia"/>
          <w:b/>
        </w:rPr>
        <w:t xml:space="preserve"> KRIGER</w:t>
      </w:r>
    </w:p>
    <w:p w14:paraId="2CE9C435" w14:textId="6F851A08" w:rsidR="004F20C5" w:rsidRPr="00C12659" w:rsidRDefault="004F20C5" w:rsidP="004F20C5">
      <w:pPr>
        <w:pStyle w:val="Standard"/>
        <w:jc w:val="center"/>
        <w:rPr>
          <w:rFonts w:hint="eastAsia"/>
          <w:b/>
        </w:rPr>
      </w:pPr>
      <w:r>
        <w:rPr>
          <w:b/>
        </w:rPr>
        <w:t>Vice Presidente</w:t>
      </w:r>
      <w:r w:rsidRPr="00C12659">
        <w:rPr>
          <w:b/>
        </w:rPr>
        <w:tab/>
      </w:r>
      <w:r w:rsidRPr="00C1265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2ª Secretária</w:t>
      </w:r>
    </w:p>
    <w:p w14:paraId="1986D55B" w14:textId="77777777" w:rsidR="004F20C5" w:rsidRDefault="004F20C5" w:rsidP="004F20C5">
      <w:pPr>
        <w:pStyle w:val="Standard"/>
        <w:jc w:val="center"/>
        <w:rPr>
          <w:rFonts w:hint="eastAsia"/>
          <w:b/>
        </w:rPr>
      </w:pPr>
    </w:p>
    <w:p w14:paraId="24650875" w14:textId="77777777" w:rsidR="004F20C5" w:rsidRPr="00C12659" w:rsidRDefault="004F20C5" w:rsidP="004F20C5">
      <w:pPr>
        <w:pStyle w:val="Standard"/>
        <w:jc w:val="center"/>
        <w:rPr>
          <w:rFonts w:hint="eastAsia"/>
          <w:b/>
        </w:rPr>
      </w:pPr>
    </w:p>
    <w:p w14:paraId="64B3BE80" w14:textId="77777777" w:rsidR="004F20C5" w:rsidRPr="00C12659" w:rsidRDefault="004F20C5" w:rsidP="004F20C5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</w:p>
    <w:p w14:paraId="5EA0286A" w14:textId="33757C53" w:rsidR="004F20C5" w:rsidRPr="00C12659" w:rsidRDefault="004F20C5" w:rsidP="004F20C5">
      <w:pPr>
        <w:pStyle w:val="Standard"/>
        <w:jc w:val="center"/>
        <w:rPr>
          <w:rFonts w:hint="eastAsia"/>
          <w:b/>
        </w:rPr>
      </w:pPr>
      <w:r w:rsidRPr="00C12659">
        <w:rPr>
          <w:rFonts w:hint="eastAsia"/>
          <w:b/>
        </w:rPr>
        <w:t>JOSÉ L. COMIN</w:t>
      </w:r>
      <w:r w:rsidRPr="00C12659">
        <w:rPr>
          <w:b/>
        </w:rPr>
        <w:tab/>
      </w:r>
      <w:r w:rsidRPr="00C1265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2659">
        <w:rPr>
          <w:rFonts w:hint="eastAsia"/>
          <w:b/>
        </w:rPr>
        <w:t>ZELVIR A. SANTI</w:t>
      </w:r>
    </w:p>
    <w:p w14:paraId="083E3D6C" w14:textId="444297B6" w:rsidR="00193B17" w:rsidRPr="005B2D3F" w:rsidRDefault="004F20C5" w:rsidP="004F20C5">
      <w:pPr>
        <w:jc w:val="center"/>
        <w:rPr>
          <w:sz w:val="24"/>
          <w:szCs w:val="24"/>
        </w:rPr>
      </w:pPr>
      <w:r w:rsidRPr="00C12659">
        <w:rPr>
          <w:b/>
        </w:rPr>
        <w:t>Vereador PT</w:t>
      </w:r>
      <w:r w:rsidRPr="00C12659">
        <w:rPr>
          <w:b/>
        </w:rPr>
        <w:tab/>
      </w:r>
      <w:r w:rsidRPr="00C12659">
        <w:rPr>
          <w:b/>
        </w:rPr>
        <w:tab/>
      </w:r>
      <w:r w:rsidRPr="00C1265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2659">
        <w:rPr>
          <w:b/>
        </w:rPr>
        <w:t xml:space="preserve">   Vereador PP</w:t>
      </w: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82FC3" w14:textId="77777777" w:rsidR="0044472E" w:rsidRDefault="0044472E" w:rsidP="008778BD">
      <w:pPr>
        <w:spacing w:after="0" w:line="240" w:lineRule="auto"/>
      </w:pPr>
      <w:r>
        <w:separator/>
      </w:r>
    </w:p>
  </w:endnote>
  <w:endnote w:type="continuationSeparator" w:id="0">
    <w:p w14:paraId="2B274758" w14:textId="77777777" w:rsidR="0044472E" w:rsidRDefault="0044472E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3860E" w14:textId="77777777" w:rsidR="0044472E" w:rsidRDefault="0044472E" w:rsidP="008778BD">
      <w:pPr>
        <w:spacing w:after="0" w:line="240" w:lineRule="auto"/>
      </w:pPr>
      <w:r>
        <w:separator/>
      </w:r>
    </w:p>
  </w:footnote>
  <w:footnote w:type="continuationSeparator" w:id="0">
    <w:p w14:paraId="2BD64E88" w14:textId="77777777" w:rsidR="0044472E" w:rsidRDefault="0044472E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9589D"/>
    <w:rsid w:val="000C2C0D"/>
    <w:rsid w:val="00193B17"/>
    <w:rsid w:val="0026142E"/>
    <w:rsid w:val="002B38CE"/>
    <w:rsid w:val="002C1F13"/>
    <w:rsid w:val="00313AD9"/>
    <w:rsid w:val="003C5E28"/>
    <w:rsid w:val="0044472E"/>
    <w:rsid w:val="004F20C5"/>
    <w:rsid w:val="005B2D3F"/>
    <w:rsid w:val="005C08B1"/>
    <w:rsid w:val="00697EC2"/>
    <w:rsid w:val="006A697E"/>
    <w:rsid w:val="006B3F1B"/>
    <w:rsid w:val="00715561"/>
    <w:rsid w:val="00765629"/>
    <w:rsid w:val="007833C6"/>
    <w:rsid w:val="00796991"/>
    <w:rsid w:val="007A658A"/>
    <w:rsid w:val="008778BD"/>
    <w:rsid w:val="008F5224"/>
    <w:rsid w:val="009742FE"/>
    <w:rsid w:val="00992487"/>
    <w:rsid w:val="00A55D07"/>
    <w:rsid w:val="00AF6D4E"/>
    <w:rsid w:val="00C129AC"/>
    <w:rsid w:val="00C50C6F"/>
    <w:rsid w:val="00D22A15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4F20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3</cp:revision>
  <cp:lastPrinted>2017-06-07T22:27:00Z</cp:lastPrinted>
  <dcterms:created xsi:type="dcterms:W3CDTF">2017-06-07T22:27:00Z</dcterms:created>
  <dcterms:modified xsi:type="dcterms:W3CDTF">2017-06-07T23:18:00Z</dcterms:modified>
</cp:coreProperties>
</file>