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366F" w14:textId="534532AC" w:rsidR="00515B87" w:rsidRPr="00830EBD" w:rsidRDefault="00CB69AB" w:rsidP="00830EBD">
      <w:pPr>
        <w:ind w:right="-1"/>
        <w:jc w:val="center"/>
        <w:rPr>
          <w:rFonts w:ascii="Arial" w:hAnsi="Arial" w:cs="Arial"/>
          <w:b/>
        </w:rPr>
      </w:pPr>
      <w:r w:rsidRPr="00830EBD">
        <w:rPr>
          <w:rFonts w:ascii="Arial" w:hAnsi="Arial" w:cs="Arial"/>
          <w:b/>
        </w:rPr>
        <w:t>MOÇÃO DE REPÚDIO</w:t>
      </w:r>
      <w:r w:rsidR="00515B87" w:rsidRPr="00830EBD">
        <w:rPr>
          <w:rFonts w:ascii="Arial" w:hAnsi="Arial" w:cs="Arial"/>
          <w:b/>
        </w:rPr>
        <w:t xml:space="preserve"> </w:t>
      </w:r>
      <w:r w:rsidR="00FF10C2">
        <w:rPr>
          <w:rFonts w:ascii="Arial" w:hAnsi="Arial" w:cs="Arial"/>
          <w:b/>
        </w:rPr>
        <w:t xml:space="preserve">nº </w:t>
      </w:r>
      <w:r w:rsidR="00687DFA" w:rsidRPr="00830EBD">
        <w:rPr>
          <w:rFonts w:ascii="Arial" w:hAnsi="Arial" w:cs="Arial"/>
          <w:b/>
        </w:rPr>
        <w:t>01/201</w:t>
      </w:r>
      <w:r w:rsidR="00592208">
        <w:rPr>
          <w:rFonts w:ascii="Arial" w:hAnsi="Arial" w:cs="Arial"/>
          <w:b/>
        </w:rPr>
        <w:t>9</w:t>
      </w:r>
    </w:p>
    <w:p w14:paraId="68389D69" w14:textId="77777777" w:rsidR="00515B87" w:rsidRPr="00830EBD" w:rsidRDefault="00515B87" w:rsidP="00107E00">
      <w:pPr>
        <w:ind w:right="-1"/>
        <w:jc w:val="both"/>
        <w:rPr>
          <w:rFonts w:ascii="Arial" w:hAnsi="Arial" w:cs="Arial"/>
          <w:b/>
        </w:rPr>
      </w:pPr>
    </w:p>
    <w:p w14:paraId="06336514" w14:textId="77777777" w:rsidR="00EC71A8" w:rsidRPr="00830EBD" w:rsidRDefault="00EC71A8" w:rsidP="007477B3">
      <w:pPr>
        <w:ind w:left="3402" w:right="-1"/>
        <w:jc w:val="both"/>
        <w:rPr>
          <w:rFonts w:ascii="Arial" w:hAnsi="Arial" w:cs="Arial"/>
          <w:b/>
        </w:rPr>
      </w:pPr>
    </w:p>
    <w:p w14:paraId="5EFBC618" w14:textId="6BD9533D" w:rsidR="00515B87" w:rsidRPr="00830EBD" w:rsidRDefault="007477B3" w:rsidP="007477B3">
      <w:pPr>
        <w:ind w:left="3402" w:right="-1"/>
        <w:jc w:val="both"/>
        <w:rPr>
          <w:rFonts w:ascii="Arial" w:hAnsi="Arial" w:cs="Arial"/>
          <w:b/>
        </w:rPr>
      </w:pPr>
      <w:r w:rsidRPr="00830EBD">
        <w:rPr>
          <w:rFonts w:ascii="Arial" w:hAnsi="Arial" w:cs="Arial"/>
          <w:b/>
        </w:rPr>
        <w:t xml:space="preserve">Repúdio </w:t>
      </w:r>
      <w:r w:rsidR="00FF10C2" w:rsidRPr="00592208">
        <w:rPr>
          <w:rFonts w:ascii="Arial" w:hAnsi="Arial" w:cs="Arial"/>
          <w:b/>
        </w:rPr>
        <w:t>à decisão do Governo Federal de suspender as tarifas sobre a importação de leite vindo da União Europeia e da Nova Zelândia</w:t>
      </w:r>
      <w:r w:rsidR="00515B87" w:rsidRPr="00830EBD">
        <w:rPr>
          <w:rFonts w:ascii="Arial" w:hAnsi="Arial" w:cs="Arial"/>
          <w:b/>
        </w:rPr>
        <w:t>.</w:t>
      </w:r>
    </w:p>
    <w:p w14:paraId="7BEB77B5" w14:textId="77777777" w:rsidR="00515B87" w:rsidRPr="00830EBD" w:rsidRDefault="00515B87" w:rsidP="00430E97">
      <w:pPr>
        <w:ind w:right="-1" w:firstLine="709"/>
        <w:jc w:val="both"/>
        <w:rPr>
          <w:rFonts w:ascii="Arial" w:hAnsi="Arial" w:cs="Arial"/>
          <w:b/>
        </w:rPr>
      </w:pPr>
      <w:r w:rsidRPr="00830EBD">
        <w:rPr>
          <w:rFonts w:ascii="Arial" w:hAnsi="Arial" w:cs="Arial"/>
          <w:b/>
        </w:rPr>
        <w:t xml:space="preserve">  </w:t>
      </w:r>
    </w:p>
    <w:p w14:paraId="6F4B40A8" w14:textId="77777777" w:rsidR="00EC71A8" w:rsidRPr="00830EBD" w:rsidRDefault="00EC71A8" w:rsidP="00107E00">
      <w:pPr>
        <w:ind w:right="-1"/>
        <w:jc w:val="both"/>
        <w:rPr>
          <w:rFonts w:ascii="Arial" w:hAnsi="Arial" w:cs="Arial"/>
        </w:rPr>
      </w:pPr>
    </w:p>
    <w:p w14:paraId="589BC071" w14:textId="4A91F6FA" w:rsidR="00515B87" w:rsidRPr="00830EBD" w:rsidRDefault="007477B3" w:rsidP="00EC71A8">
      <w:pPr>
        <w:ind w:right="-1" w:firstLine="709"/>
        <w:jc w:val="both"/>
        <w:rPr>
          <w:rFonts w:ascii="Arial" w:hAnsi="Arial" w:cs="Arial"/>
        </w:rPr>
      </w:pPr>
      <w:r w:rsidRPr="00830EBD">
        <w:rPr>
          <w:rFonts w:ascii="Arial" w:hAnsi="Arial" w:cs="Arial"/>
        </w:rPr>
        <w:t>O Poder Legislativo de Nova Roma do Sul (RS), pel</w:t>
      </w:r>
      <w:r w:rsidR="00FF10C2">
        <w:rPr>
          <w:rFonts w:ascii="Arial" w:hAnsi="Arial" w:cs="Arial"/>
        </w:rPr>
        <w:t>os</w:t>
      </w:r>
      <w:r w:rsidRPr="00830EBD">
        <w:rPr>
          <w:rFonts w:ascii="Arial" w:hAnsi="Arial" w:cs="Arial"/>
        </w:rPr>
        <w:t xml:space="preserve"> </w:t>
      </w:r>
      <w:r w:rsidR="00515B87" w:rsidRPr="00830EBD">
        <w:rPr>
          <w:rFonts w:ascii="Arial" w:hAnsi="Arial" w:cs="Arial"/>
        </w:rPr>
        <w:t>Vereador</w:t>
      </w:r>
      <w:r w:rsidR="00FF10C2">
        <w:rPr>
          <w:rFonts w:ascii="Arial" w:hAnsi="Arial" w:cs="Arial"/>
        </w:rPr>
        <w:t>es</w:t>
      </w:r>
      <w:r w:rsidR="00515B87" w:rsidRPr="00830EBD">
        <w:rPr>
          <w:rFonts w:ascii="Arial" w:hAnsi="Arial" w:cs="Arial"/>
        </w:rPr>
        <w:t xml:space="preserve"> </w:t>
      </w:r>
      <w:r w:rsidRPr="00830EBD">
        <w:rPr>
          <w:rFonts w:ascii="Arial" w:hAnsi="Arial" w:cs="Arial"/>
        </w:rPr>
        <w:t>abaixo subscrit</w:t>
      </w:r>
      <w:r w:rsidR="00FF10C2">
        <w:rPr>
          <w:rFonts w:ascii="Arial" w:hAnsi="Arial" w:cs="Arial"/>
        </w:rPr>
        <w:t>os</w:t>
      </w:r>
      <w:r w:rsidRPr="00830EBD">
        <w:rPr>
          <w:rFonts w:ascii="Arial" w:hAnsi="Arial" w:cs="Arial"/>
        </w:rPr>
        <w:t>,</w:t>
      </w:r>
      <w:r w:rsidR="00515B87" w:rsidRPr="00830EBD">
        <w:rPr>
          <w:rFonts w:ascii="Arial" w:hAnsi="Arial" w:cs="Arial"/>
        </w:rPr>
        <w:t xml:space="preserve"> </w:t>
      </w:r>
      <w:r w:rsidRPr="00830EBD">
        <w:rPr>
          <w:rFonts w:ascii="Arial" w:hAnsi="Arial" w:cs="Arial"/>
        </w:rPr>
        <w:t>vem, através do presente documento</w:t>
      </w:r>
      <w:r w:rsidR="00FF10C2">
        <w:rPr>
          <w:rFonts w:ascii="Arial" w:hAnsi="Arial" w:cs="Arial"/>
        </w:rPr>
        <w:t xml:space="preserve"> proposto pela Vereadora Marina Panazzolo</w:t>
      </w:r>
      <w:r w:rsidRPr="00830EBD">
        <w:rPr>
          <w:rFonts w:ascii="Arial" w:hAnsi="Arial" w:cs="Arial"/>
        </w:rPr>
        <w:t>,</w:t>
      </w:r>
      <w:r w:rsidR="00515B87" w:rsidRPr="00830EBD">
        <w:rPr>
          <w:rFonts w:ascii="Arial" w:hAnsi="Arial" w:cs="Arial"/>
        </w:rPr>
        <w:t xml:space="preserve"> no uso das atribuições </w:t>
      </w:r>
      <w:r w:rsidRPr="00830EBD">
        <w:rPr>
          <w:rFonts w:ascii="Arial" w:hAnsi="Arial" w:cs="Arial"/>
        </w:rPr>
        <w:t>que lhe são conferidas pelo artigo</w:t>
      </w:r>
      <w:r w:rsidR="00515B87" w:rsidRPr="00830EBD">
        <w:rPr>
          <w:rFonts w:ascii="Arial" w:hAnsi="Arial" w:cs="Arial"/>
        </w:rPr>
        <w:t xml:space="preserve"> 142 do Regimento Int</w:t>
      </w:r>
      <w:r w:rsidRPr="00830EBD">
        <w:rPr>
          <w:rFonts w:ascii="Arial" w:hAnsi="Arial" w:cs="Arial"/>
        </w:rPr>
        <w:t xml:space="preserve">erno desta Casa Legislativa, </w:t>
      </w:r>
      <w:r w:rsidR="00515B87" w:rsidRPr="00830EBD">
        <w:rPr>
          <w:rFonts w:ascii="Arial" w:hAnsi="Arial" w:cs="Arial"/>
        </w:rPr>
        <w:t xml:space="preserve">apresentar </w:t>
      </w:r>
      <w:r w:rsidR="00515B87" w:rsidRPr="00830EBD">
        <w:rPr>
          <w:rFonts w:ascii="Arial" w:hAnsi="Arial" w:cs="Arial"/>
          <w:b/>
        </w:rPr>
        <w:t xml:space="preserve">MOÇÃO DE </w:t>
      </w:r>
      <w:r w:rsidRPr="00830EBD">
        <w:rPr>
          <w:rFonts w:ascii="Arial" w:hAnsi="Arial" w:cs="Arial"/>
          <w:b/>
        </w:rPr>
        <w:t>REPÚDIO</w:t>
      </w:r>
      <w:r w:rsidR="00592208" w:rsidRPr="00592208">
        <w:rPr>
          <w:rFonts w:ascii="Arial" w:hAnsi="Arial" w:cs="Arial"/>
          <w:b/>
        </w:rPr>
        <w:t xml:space="preserve"> à decisão do Governo Federal de suspender as tarifas sobre a importação de leite vindo da União Europeia e da Nova Zelândia</w:t>
      </w:r>
      <w:r w:rsidR="00592208">
        <w:rPr>
          <w:rFonts w:ascii="Arial" w:hAnsi="Arial" w:cs="Arial"/>
        </w:rPr>
        <w:t>:</w:t>
      </w:r>
    </w:p>
    <w:p w14:paraId="4555AE76" w14:textId="77777777" w:rsidR="00BC3EB2" w:rsidRPr="00830EBD" w:rsidRDefault="00BC3EB2" w:rsidP="00FF10C2">
      <w:pPr>
        <w:ind w:right="-1"/>
        <w:jc w:val="both"/>
        <w:rPr>
          <w:rFonts w:ascii="Arial" w:hAnsi="Arial" w:cs="Arial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92208" w:rsidRPr="00AE5B3E" w14:paraId="2F651427" w14:textId="77777777" w:rsidTr="007F46EF">
        <w:trPr>
          <w:jc w:val="center"/>
          <w:hidden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92208" w:rsidRPr="00AE5B3E" w14:paraId="3E1E990F" w14:textId="77777777" w:rsidTr="007F46EF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50F31298" w14:textId="77777777" w:rsidR="00592208" w:rsidRPr="00AE5B3E" w:rsidRDefault="00592208" w:rsidP="00FF10C2">
                  <w:pPr>
                    <w:ind w:firstLine="709"/>
                    <w:jc w:val="both"/>
                    <w:textAlignment w:val="baseline"/>
                    <w:rPr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92208" w:rsidRPr="00AE5B3E" w14:paraId="2F5674AC" w14:textId="77777777" w:rsidTr="00FF10C2">
                    <w:trPr>
                      <w:trHeight w:val="201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5FE020C" w14:textId="78874AAD" w:rsidR="00592208" w:rsidRPr="00AE5B3E" w:rsidRDefault="00592208" w:rsidP="00FF10C2">
                        <w:pPr>
                          <w:ind w:left="142" w:firstLine="567"/>
                          <w:jc w:val="both"/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</w:pP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Considerando que o município </w:t>
                        </w:r>
                        <w:r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de Nova Roma do Sul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 tem uma forte presença agrícola, onde grande parte dos produtores rurais atuam no ramo leiteiro, </w:t>
                        </w:r>
                        <w:r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os 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vereador</w:t>
                        </w:r>
                        <w:r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es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 abaixo subscrit</w:t>
                        </w:r>
                        <w:r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os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 manifesta</w:t>
                        </w:r>
                        <w:r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m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 sua indignação com a situação vivenciada pelos produtores que há alguns anos têm sofrido com os baixos preços do leite, inviabilizando a atividade. Não bastasse isso, os preços dos insumos aumentam gradativamente e de forma inversa aos eventuais aumentos do preço do leite, o que tem gerado abandono na atividade, êxodo rural, desemprego, problemas de ordem social e a diminuição do retorno de impostos ao município, realidade essa verificada, também, em todos os municípios brasileiros.  </w:t>
                        </w:r>
                      </w:p>
                      <w:p w14:paraId="2CA17242" w14:textId="77777777" w:rsidR="00592208" w:rsidRPr="00AE5B3E" w:rsidRDefault="00592208" w:rsidP="00FF10C2">
                        <w:pPr>
                          <w:ind w:left="142" w:firstLine="709"/>
                          <w:jc w:val="both"/>
                        </w:pPr>
                        <w:r w:rsidRPr="00AE5B3E">
                          <w:rPr>
                            <w:rFonts w:ascii="Arial" w:hAnsi="Arial" w:cs="Arial"/>
                            <w:sz w:val="21"/>
                            <w:szCs w:val="21"/>
                            <w:bdr w:val="none" w:sz="0" w:space="0" w:color="auto" w:frame="1"/>
                          </w:rPr>
                          <w:t> </w:t>
                        </w:r>
                      </w:p>
                      <w:p w14:paraId="7E1D5061" w14:textId="77777777" w:rsidR="00FF10C2" w:rsidRDefault="00592208" w:rsidP="00FF10C2">
                        <w:pPr>
                          <w:ind w:firstLine="709"/>
                          <w:jc w:val="both"/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</w:pP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A produção de leite é fundamental para a economia do R</w:t>
                        </w:r>
                        <w:r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io Grande do 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S</w:t>
                        </w:r>
                        <w:r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ul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. Segundo a </w:t>
                        </w:r>
                        <w:proofErr w:type="spellStart"/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Emater</w:t>
                        </w:r>
                        <w:proofErr w:type="spellEnd"/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, </w:t>
                        </w:r>
                        <w:r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n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a cadeia leiteira gaúcha existe em 173.706 propriedades rurais. A produção está presente na maioria municípios do Estado, a área média das propriedades dos produtores de leite é 19,1 hectares, portanto, com base da agricultura familiar. Estima-se que o volume de leite produzido no RS seja de 4,47 bilhões litros por ano. </w:t>
                        </w:r>
                      </w:p>
                      <w:p w14:paraId="645A2C48" w14:textId="77777777" w:rsidR="00FF10C2" w:rsidRDefault="00FF10C2" w:rsidP="00FF10C2">
                        <w:pPr>
                          <w:ind w:firstLine="709"/>
                          <w:jc w:val="both"/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</w:pPr>
                      </w:p>
                      <w:p w14:paraId="219FF2A9" w14:textId="77777777" w:rsidR="00FF10C2" w:rsidRDefault="00592208" w:rsidP="00FF10C2">
                        <w:pPr>
                          <w:ind w:firstLine="709"/>
                          <w:jc w:val="both"/>
                          <w:rPr>
                            <w:bdr w:val="none" w:sz="0" w:space="0" w:color="auto" w:frame="1"/>
                          </w:rPr>
                        </w:pP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O Brasil exercia tarifas antidumping desde 2001 sobre o leite importado da União Europeia e da Nova Zelândia. Essa medida era autorizada pela Organização Mundial do Comércio, OMC, como proteção ao produtor brasileiro contra a concorrência desleal do produto, altamente subsidiado pelos governos desses países.  As tarifas deveriam</w:t>
                        </w:r>
                        <w:r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 ter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 s</w:t>
                        </w:r>
                        <w:r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ido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 renovadas em 6 de fevereiro</w:t>
                        </w:r>
                        <w:r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, mas n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ão foram. O governo federal anunciou, no dia 13 de fevereiro, um aumento nas alíquotas de importação. Isso não aconteceu até agora. </w:t>
                        </w:r>
                      </w:p>
                      <w:p w14:paraId="2AD04244" w14:textId="77777777" w:rsidR="00FF10C2" w:rsidRDefault="00FF10C2" w:rsidP="00FF10C2">
                        <w:pPr>
                          <w:ind w:firstLine="709"/>
                          <w:jc w:val="both"/>
                          <w:rPr>
                            <w:bdr w:val="none" w:sz="0" w:space="0" w:color="auto" w:frame="1"/>
                          </w:rPr>
                        </w:pPr>
                      </w:p>
                      <w:p w14:paraId="717270D7" w14:textId="77777777" w:rsidR="00FF10C2" w:rsidRDefault="00592208" w:rsidP="00FF10C2">
                        <w:pPr>
                          <w:ind w:firstLine="709"/>
                          <w:jc w:val="both"/>
                          <w:rPr>
                            <w:bdr w:val="none" w:sz="0" w:space="0" w:color="auto" w:frame="1"/>
                          </w:rPr>
                        </w:pP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 xml:space="preserve">A política de importação de leite gera infindáveis prejuízos aos produtores brasileiros. De 2015 até agora 19 mil produtores gaúchos abandonaram a atividade leiteira. Precisamos proteger os produtores nacionais desta concorrência desleal, </w:t>
                        </w: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lastRenderedPageBreak/>
                          <w:t>incentivar a permanência na atividade, já que, em geral, esses produtores realizam grandes investimentos em suas propriedades para obter uma renda mensal justa com a produção leiteira e para oferecer ao mercado um produto de qualidade e continuar contribuindo com o desenvolvimento dos nossos municípios. </w:t>
                        </w:r>
                      </w:p>
                      <w:p w14:paraId="4CD0B984" w14:textId="77777777" w:rsidR="00FF10C2" w:rsidRDefault="00FF10C2" w:rsidP="00FF10C2">
                        <w:pPr>
                          <w:ind w:firstLine="709"/>
                          <w:jc w:val="both"/>
                          <w:rPr>
                            <w:bdr w:val="none" w:sz="0" w:space="0" w:color="auto" w:frame="1"/>
                          </w:rPr>
                        </w:pPr>
                      </w:p>
                      <w:p w14:paraId="23131D44" w14:textId="4E5FD08E" w:rsidR="00592208" w:rsidRPr="00AE5B3E" w:rsidRDefault="00592208" w:rsidP="00FF10C2">
                        <w:pPr>
                          <w:ind w:firstLine="709"/>
                          <w:jc w:val="both"/>
                        </w:pPr>
                        <w:r w:rsidRPr="00AE5B3E">
                          <w:rPr>
                            <w:rFonts w:ascii="Tahoma" w:hAnsi="Tahoma" w:cs="Tahoma"/>
                            <w:bdr w:val="none" w:sz="0" w:space="0" w:color="auto" w:frame="1"/>
                          </w:rPr>
                          <w:t>Deste modo, tendo em vista todos os pontos elencados e com o objetivo de fazer valer os interesses e o direito dos produtores de leite de nosso município, é que subscrevemos esta moção visando mobilizar e sensibilizar os Poderes constituídos para as questões ora suscitadas, requerendo que a presente seja encaminhada para a Ministro da Agricultura, Teresa Cristina, o Ministro da Economia, Paulo Guedes, para os deputados federais e senadores gaúchos.</w:t>
                        </w:r>
                      </w:p>
                    </w:tc>
                  </w:tr>
                </w:tbl>
                <w:p w14:paraId="22C6C274" w14:textId="77777777" w:rsidR="00592208" w:rsidRPr="00AE5B3E" w:rsidRDefault="00592208" w:rsidP="00FF10C2">
                  <w:pPr>
                    <w:ind w:firstLine="709"/>
                    <w:jc w:val="both"/>
                    <w:textAlignment w:val="baseline"/>
                  </w:pPr>
                </w:p>
              </w:tc>
            </w:tr>
          </w:tbl>
          <w:p w14:paraId="36E2A1C7" w14:textId="77777777" w:rsidR="00592208" w:rsidRPr="00AE5B3E" w:rsidRDefault="00592208" w:rsidP="00FF10C2">
            <w:pPr>
              <w:ind w:firstLine="709"/>
              <w:jc w:val="both"/>
              <w:textAlignment w:val="baseline"/>
            </w:pPr>
          </w:p>
        </w:tc>
      </w:tr>
    </w:tbl>
    <w:p w14:paraId="3C512237" w14:textId="77777777" w:rsidR="00676B87" w:rsidRPr="00830EBD" w:rsidRDefault="00676B87" w:rsidP="00430E97">
      <w:pPr>
        <w:pStyle w:val="Corpodetexto"/>
        <w:ind w:right="-426" w:firstLine="709"/>
        <w:rPr>
          <w:rFonts w:ascii="Arial" w:hAnsi="Arial" w:cs="Arial"/>
        </w:rPr>
      </w:pPr>
    </w:p>
    <w:p w14:paraId="3C78460B" w14:textId="77777777" w:rsidR="00515B87" w:rsidRPr="00830EBD" w:rsidRDefault="00515B87" w:rsidP="00430E97">
      <w:pPr>
        <w:pStyle w:val="Corpodetexto"/>
        <w:ind w:right="-426" w:firstLine="709"/>
        <w:rPr>
          <w:rFonts w:ascii="Arial" w:hAnsi="Arial" w:cs="Arial"/>
        </w:rPr>
      </w:pPr>
    </w:p>
    <w:p w14:paraId="6D23DE53" w14:textId="168F8E1F" w:rsidR="00515B87" w:rsidRDefault="0038428D" w:rsidP="00430E97">
      <w:pPr>
        <w:pStyle w:val="Corpodetexto"/>
        <w:ind w:right="-426" w:firstLine="709"/>
        <w:rPr>
          <w:rFonts w:ascii="Arial" w:hAnsi="Arial" w:cs="Arial"/>
        </w:rPr>
      </w:pPr>
      <w:r>
        <w:rPr>
          <w:rFonts w:ascii="Arial" w:hAnsi="Arial" w:cs="Arial"/>
        </w:rPr>
        <w:t>Nova Roma do Sul</w:t>
      </w:r>
      <w:r w:rsidR="00592208">
        <w:rPr>
          <w:rFonts w:ascii="Arial" w:hAnsi="Arial" w:cs="Arial"/>
        </w:rPr>
        <w:t xml:space="preserve"> (RS)</w:t>
      </w:r>
      <w:r>
        <w:rPr>
          <w:rFonts w:ascii="Arial" w:hAnsi="Arial" w:cs="Arial"/>
        </w:rPr>
        <w:t xml:space="preserve">, </w:t>
      </w:r>
      <w:r w:rsidR="00592208">
        <w:rPr>
          <w:rFonts w:ascii="Arial" w:hAnsi="Arial" w:cs="Arial"/>
        </w:rPr>
        <w:t xml:space="preserve">27 </w:t>
      </w:r>
      <w:r>
        <w:rPr>
          <w:rFonts w:ascii="Arial" w:hAnsi="Arial" w:cs="Arial"/>
        </w:rPr>
        <w:t>de f</w:t>
      </w:r>
      <w:r w:rsidR="00C736D0" w:rsidRPr="00830EBD">
        <w:rPr>
          <w:rFonts w:ascii="Arial" w:hAnsi="Arial" w:cs="Arial"/>
        </w:rPr>
        <w:t>evereiro de 201</w:t>
      </w:r>
      <w:r w:rsidR="00592208">
        <w:rPr>
          <w:rFonts w:ascii="Arial" w:hAnsi="Arial" w:cs="Arial"/>
        </w:rPr>
        <w:t>9</w:t>
      </w:r>
      <w:r w:rsidR="00515B87" w:rsidRPr="00830EBD">
        <w:rPr>
          <w:rFonts w:ascii="Arial" w:hAnsi="Arial" w:cs="Arial"/>
        </w:rPr>
        <w:t>.</w:t>
      </w:r>
    </w:p>
    <w:p w14:paraId="2DA5AA36" w14:textId="77777777" w:rsidR="004817AE" w:rsidRDefault="004817AE" w:rsidP="00430E97">
      <w:pPr>
        <w:pStyle w:val="Corpodetexto"/>
        <w:ind w:right="-426" w:firstLine="709"/>
        <w:rPr>
          <w:rFonts w:ascii="Arial" w:hAnsi="Arial" w:cs="Arial"/>
        </w:rPr>
      </w:pPr>
    </w:p>
    <w:p w14:paraId="477F9EC7" w14:textId="77777777" w:rsidR="004817AE" w:rsidRPr="00830EBD" w:rsidRDefault="004817AE" w:rsidP="00430E97">
      <w:pPr>
        <w:pStyle w:val="Corpodetexto"/>
        <w:ind w:right="-426" w:firstLine="709"/>
        <w:rPr>
          <w:rFonts w:ascii="Arial" w:hAnsi="Arial" w:cs="Arial"/>
        </w:rPr>
      </w:pPr>
    </w:p>
    <w:p w14:paraId="1414F730" w14:textId="77777777" w:rsidR="00515B87" w:rsidRPr="00830EBD" w:rsidRDefault="00515B87" w:rsidP="00430E97">
      <w:pPr>
        <w:ind w:firstLine="709"/>
        <w:jc w:val="both"/>
        <w:rPr>
          <w:rFonts w:ascii="Arial" w:hAnsi="Arial" w:cs="Arial"/>
        </w:rPr>
      </w:pPr>
    </w:p>
    <w:p w14:paraId="5C8FAFDA" w14:textId="77777777" w:rsidR="00064E5F" w:rsidRPr="00830EBD" w:rsidRDefault="00064E5F" w:rsidP="00FF10C2">
      <w:pPr>
        <w:jc w:val="both"/>
        <w:rPr>
          <w:rFonts w:ascii="Arial" w:hAnsi="Arial" w:cs="Arial"/>
        </w:rPr>
      </w:pPr>
    </w:p>
    <w:p w14:paraId="0F867C12" w14:textId="77777777" w:rsidR="00445F8B" w:rsidRDefault="00445F8B" w:rsidP="00FF10C2">
      <w:pPr>
        <w:jc w:val="both"/>
        <w:rPr>
          <w:rFonts w:ascii="Arial" w:hAnsi="Arial" w:cs="Arial"/>
          <w:b/>
        </w:rPr>
      </w:pPr>
    </w:p>
    <w:p w14:paraId="3736882C" w14:textId="786AD19E" w:rsidR="00DF76E8" w:rsidRPr="004817AE" w:rsidRDefault="004817AE" w:rsidP="004817AE">
      <w:pPr>
        <w:jc w:val="center"/>
        <w:rPr>
          <w:rFonts w:ascii="Tahoma" w:hAnsi="Tahoma" w:cs="Tahoma"/>
          <w:bdr w:val="none" w:sz="0" w:space="0" w:color="auto" w:frame="1"/>
        </w:rPr>
      </w:pPr>
      <w:r w:rsidRPr="004817AE">
        <w:rPr>
          <w:rFonts w:ascii="Tahoma" w:hAnsi="Tahoma" w:cs="Tahoma"/>
          <w:bdr w:val="none" w:sz="0" w:space="0" w:color="auto" w:frame="1"/>
        </w:rPr>
        <w:t xml:space="preserve">José L. </w:t>
      </w:r>
      <w:proofErr w:type="spellStart"/>
      <w:r w:rsidRPr="004817AE">
        <w:rPr>
          <w:rFonts w:ascii="Tahoma" w:hAnsi="Tahoma" w:cs="Tahoma"/>
          <w:bdr w:val="none" w:sz="0" w:space="0" w:color="auto" w:frame="1"/>
        </w:rPr>
        <w:t>Comin</w:t>
      </w:r>
      <w:proofErr w:type="spellEnd"/>
      <w:r w:rsidR="00DF76E8" w:rsidRPr="004817AE">
        <w:rPr>
          <w:rFonts w:ascii="Tahoma" w:hAnsi="Tahoma" w:cs="Tahoma"/>
          <w:bdr w:val="none" w:sz="0" w:space="0" w:color="auto" w:frame="1"/>
        </w:rPr>
        <w:t xml:space="preserve"> – President</w:t>
      </w:r>
      <w:r w:rsidR="00FF10C2" w:rsidRPr="004817AE">
        <w:rPr>
          <w:rFonts w:ascii="Tahoma" w:hAnsi="Tahoma" w:cs="Tahoma"/>
          <w:bdr w:val="none" w:sz="0" w:space="0" w:color="auto" w:frame="1"/>
        </w:rPr>
        <w:t>e</w:t>
      </w:r>
      <w:r w:rsidR="00DF76E8" w:rsidRPr="004817AE">
        <w:rPr>
          <w:rFonts w:ascii="Tahoma" w:hAnsi="Tahoma" w:cs="Tahoma"/>
          <w:bdr w:val="none" w:sz="0" w:space="0" w:color="auto" w:frame="1"/>
        </w:rPr>
        <w:t xml:space="preserve"> </w:t>
      </w:r>
      <w:r w:rsidR="00E40631">
        <w:rPr>
          <w:rFonts w:ascii="Tahoma" w:hAnsi="Tahoma" w:cs="Tahoma"/>
          <w:bdr w:val="none" w:sz="0" w:space="0" w:color="auto" w:frame="1"/>
        </w:rPr>
        <w:t>(</w:t>
      </w:r>
      <w:proofErr w:type="gramStart"/>
      <w:r w:rsidR="00E40631">
        <w:rPr>
          <w:rFonts w:ascii="Tahoma" w:hAnsi="Tahoma" w:cs="Tahoma"/>
          <w:bdr w:val="none" w:sz="0" w:space="0" w:color="auto" w:frame="1"/>
        </w:rPr>
        <w:t xml:space="preserve">PT)   </w:t>
      </w:r>
      <w:proofErr w:type="gramEnd"/>
      <w:r w:rsidR="00E40631">
        <w:rPr>
          <w:rFonts w:ascii="Tahoma" w:hAnsi="Tahoma" w:cs="Tahoma"/>
          <w:bdr w:val="none" w:sz="0" w:space="0" w:color="auto" w:frame="1"/>
        </w:rPr>
        <w:t xml:space="preserve">           Israel Forlin</w:t>
      </w:r>
      <w:r w:rsidR="00DF76E8" w:rsidRPr="004817AE">
        <w:rPr>
          <w:rFonts w:ascii="Tahoma" w:hAnsi="Tahoma" w:cs="Tahoma"/>
          <w:bdr w:val="none" w:sz="0" w:space="0" w:color="auto" w:frame="1"/>
        </w:rPr>
        <w:t xml:space="preserve">   – </w:t>
      </w:r>
      <w:r w:rsidR="00E40631">
        <w:rPr>
          <w:rFonts w:ascii="Tahoma" w:hAnsi="Tahoma" w:cs="Tahoma"/>
          <w:bdr w:val="none" w:sz="0" w:space="0" w:color="auto" w:frame="1"/>
        </w:rPr>
        <w:t>Vereador Suplente</w:t>
      </w:r>
      <w:r>
        <w:rPr>
          <w:rFonts w:ascii="Tahoma" w:hAnsi="Tahoma" w:cs="Tahoma"/>
          <w:bdr w:val="none" w:sz="0" w:space="0" w:color="auto" w:frame="1"/>
        </w:rPr>
        <w:t xml:space="preserve"> (P</w:t>
      </w:r>
      <w:r w:rsidR="00E40631">
        <w:rPr>
          <w:rFonts w:ascii="Tahoma" w:hAnsi="Tahoma" w:cs="Tahoma"/>
          <w:bdr w:val="none" w:sz="0" w:space="0" w:color="auto" w:frame="1"/>
        </w:rPr>
        <w:t>T</w:t>
      </w:r>
      <w:r>
        <w:rPr>
          <w:rFonts w:ascii="Tahoma" w:hAnsi="Tahoma" w:cs="Tahoma"/>
          <w:bdr w:val="none" w:sz="0" w:space="0" w:color="auto" w:frame="1"/>
        </w:rPr>
        <w:t>)</w:t>
      </w:r>
    </w:p>
    <w:p w14:paraId="4212C7D7" w14:textId="77777777" w:rsidR="00DF76E8" w:rsidRPr="004817AE" w:rsidRDefault="00DF76E8" w:rsidP="004817AE">
      <w:pPr>
        <w:jc w:val="center"/>
        <w:rPr>
          <w:rFonts w:ascii="Tahoma" w:hAnsi="Tahoma" w:cs="Tahoma"/>
          <w:bdr w:val="none" w:sz="0" w:space="0" w:color="auto" w:frame="1"/>
        </w:rPr>
      </w:pPr>
    </w:p>
    <w:p w14:paraId="5E45DE25" w14:textId="77777777" w:rsidR="00DF76E8" w:rsidRPr="004817AE" w:rsidRDefault="00DF76E8" w:rsidP="004817AE">
      <w:pPr>
        <w:jc w:val="center"/>
        <w:rPr>
          <w:rFonts w:ascii="Tahoma" w:hAnsi="Tahoma" w:cs="Tahoma"/>
          <w:bdr w:val="none" w:sz="0" w:space="0" w:color="auto" w:frame="1"/>
        </w:rPr>
      </w:pPr>
    </w:p>
    <w:p w14:paraId="3968164C" w14:textId="77777777" w:rsidR="00DF76E8" w:rsidRPr="004817AE" w:rsidRDefault="00DF76E8" w:rsidP="004817AE">
      <w:pPr>
        <w:jc w:val="center"/>
        <w:rPr>
          <w:rFonts w:ascii="Tahoma" w:hAnsi="Tahoma" w:cs="Tahoma"/>
          <w:bdr w:val="none" w:sz="0" w:space="0" w:color="auto" w:frame="1"/>
        </w:rPr>
      </w:pPr>
    </w:p>
    <w:p w14:paraId="692C27D1" w14:textId="77777777" w:rsidR="00DF76E8" w:rsidRPr="004817AE" w:rsidRDefault="00DF76E8" w:rsidP="004817AE">
      <w:pPr>
        <w:jc w:val="center"/>
        <w:rPr>
          <w:rFonts w:ascii="Tahoma" w:hAnsi="Tahoma" w:cs="Tahoma"/>
          <w:bdr w:val="none" w:sz="0" w:space="0" w:color="auto" w:frame="1"/>
        </w:rPr>
      </w:pPr>
    </w:p>
    <w:p w14:paraId="422E5AC8" w14:textId="38A54701" w:rsidR="00DF76E8" w:rsidRPr="004817AE" w:rsidRDefault="00E40631" w:rsidP="004817AE">
      <w:pPr>
        <w:jc w:val="center"/>
        <w:rPr>
          <w:rFonts w:ascii="Tahoma" w:hAnsi="Tahoma" w:cs="Tahoma"/>
          <w:bdr w:val="none" w:sz="0" w:space="0" w:color="auto" w:frame="1"/>
        </w:rPr>
      </w:pPr>
      <w:r>
        <w:rPr>
          <w:rFonts w:ascii="Tahoma" w:hAnsi="Tahoma" w:cs="Tahoma"/>
          <w:bdr w:val="none" w:sz="0" w:space="0" w:color="auto" w:frame="1"/>
        </w:rPr>
        <w:t>Arnilde T. S. Kriger</w:t>
      </w:r>
      <w:r w:rsidR="00DF76E8" w:rsidRPr="004817AE">
        <w:rPr>
          <w:rFonts w:ascii="Tahoma" w:hAnsi="Tahoma" w:cs="Tahoma"/>
          <w:bdr w:val="none" w:sz="0" w:space="0" w:color="auto" w:frame="1"/>
        </w:rPr>
        <w:t xml:space="preserve"> – Vereador</w:t>
      </w:r>
      <w:r>
        <w:rPr>
          <w:rFonts w:ascii="Tahoma" w:hAnsi="Tahoma" w:cs="Tahoma"/>
          <w:bdr w:val="none" w:sz="0" w:space="0" w:color="auto" w:frame="1"/>
        </w:rPr>
        <w:t>a</w:t>
      </w:r>
      <w:r w:rsidR="00DF76E8" w:rsidRPr="004817AE">
        <w:rPr>
          <w:rFonts w:ascii="Tahoma" w:hAnsi="Tahoma" w:cs="Tahoma"/>
          <w:bdr w:val="none" w:sz="0" w:space="0" w:color="auto" w:frame="1"/>
        </w:rPr>
        <w:t xml:space="preserve"> </w:t>
      </w:r>
      <w:r w:rsidR="004817AE">
        <w:rPr>
          <w:rFonts w:ascii="Tahoma" w:hAnsi="Tahoma" w:cs="Tahoma"/>
          <w:bdr w:val="none" w:sz="0" w:space="0" w:color="auto" w:frame="1"/>
        </w:rPr>
        <w:t>PP</w:t>
      </w:r>
      <w:r w:rsidR="00DF76E8" w:rsidRPr="004817AE">
        <w:rPr>
          <w:rFonts w:ascii="Tahoma" w:hAnsi="Tahoma" w:cs="Tahoma"/>
          <w:bdr w:val="none" w:sz="0" w:space="0" w:color="auto" w:frame="1"/>
        </w:rPr>
        <w:t xml:space="preserve">          </w:t>
      </w:r>
      <w:r>
        <w:rPr>
          <w:rFonts w:ascii="Tahoma" w:hAnsi="Tahoma" w:cs="Tahoma"/>
          <w:bdr w:val="none" w:sz="0" w:space="0" w:color="auto" w:frame="1"/>
        </w:rPr>
        <w:tab/>
      </w:r>
      <w:bookmarkStart w:id="0" w:name="_GoBack"/>
      <w:bookmarkEnd w:id="0"/>
      <w:r w:rsidR="004817AE" w:rsidRPr="004817AE">
        <w:rPr>
          <w:rFonts w:ascii="Tahoma" w:hAnsi="Tahoma" w:cs="Tahoma"/>
          <w:bdr w:val="none" w:sz="0" w:space="0" w:color="auto" w:frame="1"/>
        </w:rPr>
        <w:t xml:space="preserve">Adi </w:t>
      </w:r>
      <w:proofErr w:type="spellStart"/>
      <w:r w:rsidR="004817AE" w:rsidRPr="004817AE">
        <w:rPr>
          <w:rFonts w:ascii="Tahoma" w:hAnsi="Tahoma" w:cs="Tahoma"/>
          <w:bdr w:val="none" w:sz="0" w:space="0" w:color="auto" w:frame="1"/>
        </w:rPr>
        <w:t>Scapinello</w:t>
      </w:r>
      <w:proofErr w:type="spellEnd"/>
      <w:r w:rsidR="00DF76E8" w:rsidRPr="004817AE">
        <w:rPr>
          <w:rFonts w:ascii="Tahoma" w:hAnsi="Tahoma" w:cs="Tahoma"/>
          <w:bdr w:val="none" w:sz="0" w:space="0" w:color="auto" w:frame="1"/>
        </w:rPr>
        <w:t xml:space="preserve">  – Vereador</w:t>
      </w:r>
      <w:r w:rsidR="004817AE">
        <w:rPr>
          <w:rFonts w:ascii="Tahoma" w:hAnsi="Tahoma" w:cs="Tahoma"/>
          <w:bdr w:val="none" w:sz="0" w:space="0" w:color="auto" w:frame="1"/>
        </w:rPr>
        <w:t xml:space="preserve"> MDB</w:t>
      </w:r>
    </w:p>
    <w:p w14:paraId="622E86D7" w14:textId="77777777" w:rsidR="00DF76E8" w:rsidRPr="004817AE" w:rsidRDefault="00DF76E8" w:rsidP="004817AE">
      <w:pPr>
        <w:jc w:val="center"/>
        <w:rPr>
          <w:rFonts w:ascii="Tahoma" w:hAnsi="Tahoma" w:cs="Tahoma"/>
          <w:bdr w:val="none" w:sz="0" w:space="0" w:color="auto" w:frame="1"/>
        </w:rPr>
      </w:pPr>
    </w:p>
    <w:p w14:paraId="28100090" w14:textId="77777777" w:rsidR="00DF76E8" w:rsidRDefault="00DF76E8" w:rsidP="004817AE">
      <w:pPr>
        <w:jc w:val="center"/>
        <w:rPr>
          <w:rFonts w:ascii="Tahoma" w:hAnsi="Tahoma" w:cs="Tahoma"/>
          <w:bdr w:val="none" w:sz="0" w:space="0" w:color="auto" w:frame="1"/>
        </w:rPr>
      </w:pPr>
    </w:p>
    <w:p w14:paraId="0621A98B" w14:textId="77777777" w:rsidR="004817AE" w:rsidRPr="004817AE" w:rsidRDefault="004817AE" w:rsidP="004817AE">
      <w:pPr>
        <w:jc w:val="center"/>
        <w:rPr>
          <w:rFonts w:ascii="Tahoma" w:hAnsi="Tahoma" w:cs="Tahoma"/>
          <w:bdr w:val="none" w:sz="0" w:space="0" w:color="auto" w:frame="1"/>
        </w:rPr>
      </w:pPr>
    </w:p>
    <w:p w14:paraId="08F25D72" w14:textId="77777777" w:rsidR="00DF76E8" w:rsidRPr="004817AE" w:rsidRDefault="00DF76E8" w:rsidP="004817AE">
      <w:pPr>
        <w:jc w:val="center"/>
        <w:rPr>
          <w:rFonts w:ascii="Tahoma" w:hAnsi="Tahoma" w:cs="Tahoma"/>
          <w:bdr w:val="none" w:sz="0" w:space="0" w:color="auto" w:frame="1"/>
        </w:rPr>
      </w:pPr>
    </w:p>
    <w:p w14:paraId="716E55BB" w14:textId="3C84ADC8" w:rsidR="004817AE" w:rsidRPr="004817AE" w:rsidRDefault="004817AE" w:rsidP="004817AE">
      <w:pPr>
        <w:jc w:val="center"/>
        <w:rPr>
          <w:rFonts w:ascii="Tahoma" w:hAnsi="Tahoma" w:cs="Tahoma"/>
          <w:bdr w:val="none" w:sz="0" w:space="0" w:color="auto" w:frame="1"/>
        </w:rPr>
      </w:pPr>
      <w:r w:rsidRPr="004817AE">
        <w:rPr>
          <w:rFonts w:ascii="Tahoma" w:hAnsi="Tahoma" w:cs="Tahoma"/>
          <w:bdr w:val="none" w:sz="0" w:space="0" w:color="auto" w:frame="1"/>
        </w:rPr>
        <w:t>Marina Panazzolo</w:t>
      </w:r>
      <w:r w:rsidR="00DF76E8" w:rsidRPr="004817AE">
        <w:rPr>
          <w:rFonts w:ascii="Tahoma" w:hAnsi="Tahoma" w:cs="Tahoma"/>
          <w:bdr w:val="none" w:sz="0" w:space="0" w:color="auto" w:frame="1"/>
        </w:rPr>
        <w:t xml:space="preserve"> – Vereadora</w:t>
      </w:r>
      <w:r>
        <w:rPr>
          <w:rFonts w:ascii="Tahoma" w:hAnsi="Tahoma" w:cs="Tahoma"/>
          <w:bdr w:val="none" w:sz="0" w:space="0" w:color="auto" w:frame="1"/>
        </w:rPr>
        <w:t xml:space="preserve"> PT</w:t>
      </w:r>
      <w:r w:rsidR="00DF76E8" w:rsidRPr="004817AE">
        <w:rPr>
          <w:rFonts w:ascii="Tahoma" w:hAnsi="Tahoma" w:cs="Tahoma"/>
          <w:bdr w:val="none" w:sz="0" w:space="0" w:color="auto" w:frame="1"/>
        </w:rPr>
        <w:t xml:space="preserve">    </w:t>
      </w:r>
      <w:r>
        <w:rPr>
          <w:rFonts w:ascii="Tahoma" w:hAnsi="Tahoma" w:cs="Tahoma"/>
          <w:bdr w:val="none" w:sz="0" w:space="0" w:color="auto" w:frame="1"/>
        </w:rPr>
        <w:tab/>
        <w:t xml:space="preserve">               </w:t>
      </w:r>
      <w:r w:rsidRPr="004817AE">
        <w:rPr>
          <w:rFonts w:ascii="Tahoma" w:hAnsi="Tahoma" w:cs="Tahoma"/>
          <w:bdr w:val="none" w:sz="0" w:space="0" w:color="auto" w:frame="1"/>
        </w:rPr>
        <w:t xml:space="preserve">Márcio A. Rossi </w:t>
      </w:r>
      <w:r>
        <w:rPr>
          <w:rFonts w:ascii="Tahoma" w:hAnsi="Tahoma" w:cs="Tahoma"/>
          <w:bdr w:val="none" w:sz="0" w:space="0" w:color="auto" w:frame="1"/>
        </w:rPr>
        <w:t>–</w:t>
      </w:r>
      <w:r w:rsidRPr="004817AE">
        <w:rPr>
          <w:rFonts w:ascii="Tahoma" w:hAnsi="Tahoma" w:cs="Tahoma"/>
          <w:bdr w:val="none" w:sz="0" w:space="0" w:color="auto" w:frame="1"/>
        </w:rPr>
        <w:t xml:space="preserve"> Vereador</w:t>
      </w:r>
      <w:r>
        <w:rPr>
          <w:rFonts w:ascii="Tahoma" w:hAnsi="Tahoma" w:cs="Tahoma"/>
          <w:bdr w:val="none" w:sz="0" w:space="0" w:color="auto" w:frame="1"/>
        </w:rPr>
        <w:t xml:space="preserve"> PP</w:t>
      </w:r>
    </w:p>
    <w:p w14:paraId="59476A38" w14:textId="77777777" w:rsidR="004817AE" w:rsidRDefault="004817AE" w:rsidP="004817AE">
      <w:pPr>
        <w:rPr>
          <w:rFonts w:ascii="Tahoma" w:hAnsi="Tahoma" w:cs="Tahoma"/>
          <w:bdr w:val="none" w:sz="0" w:space="0" w:color="auto" w:frame="1"/>
        </w:rPr>
      </w:pPr>
    </w:p>
    <w:p w14:paraId="23C2D371" w14:textId="77777777" w:rsidR="004817AE" w:rsidRDefault="004817AE" w:rsidP="004817AE">
      <w:pPr>
        <w:rPr>
          <w:rFonts w:ascii="Tahoma" w:hAnsi="Tahoma" w:cs="Tahoma"/>
          <w:bdr w:val="none" w:sz="0" w:space="0" w:color="auto" w:frame="1"/>
        </w:rPr>
      </w:pPr>
    </w:p>
    <w:p w14:paraId="04365B83" w14:textId="77777777" w:rsidR="004817AE" w:rsidRDefault="004817AE" w:rsidP="004817AE">
      <w:pPr>
        <w:rPr>
          <w:rFonts w:ascii="Tahoma" w:hAnsi="Tahoma" w:cs="Tahoma"/>
          <w:bdr w:val="none" w:sz="0" w:space="0" w:color="auto" w:frame="1"/>
        </w:rPr>
      </w:pPr>
    </w:p>
    <w:p w14:paraId="346172AD" w14:textId="77777777" w:rsidR="004817AE" w:rsidRDefault="004817AE" w:rsidP="004817AE">
      <w:pPr>
        <w:rPr>
          <w:rFonts w:ascii="Tahoma" w:hAnsi="Tahoma" w:cs="Tahoma"/>
          <w:bdr w:val="none" w:sz="0" w:space="0" w:color="auto" w:frame="1"/>
        </w:rPr>
      </w:pPr>
    </w:p>
    <w:p w14:paraId="197938A2" w14:textId="77777777" w:rsidR="004817AE" w:rsidRDefault="004817AE" w:rsidP="004817AE">
      <w:pPr>
        <w:rPr>
          <w:rFonts w:ascii="Tahoma" w:hAnsi="Tahoma" w:cs="Tahoma"/>
          <w:bdr w:val="none" w:sz="0" w:space="0" w:color="auto" w:frame="1"/>
        </w:rPr>
      </w:pPr>
    </w:p>
    <w:p w14:paraId="258B9614" w14:textId="562D9161" w:rsidR="004817AE" w:rsidRDefault="004817AE" w:rsidP="004817AE">
      <w:pPr>
        <w:rPr>
          <w:rFonts w:ascii="Tahoma" w:hAnsi="Tahoma" w:cs="Tahoma"/>
          <w:bdr w:val="none" w:sz="0" w:space="0" w:color="auto" w:frame="1"/>
        </w:rPr>
      </w:pPr>
      <w:r w:rsidRPr="004817AE">
        <w:rPr>
          <w:rFonts w:ascii="Tahoma" w:hAnsi="Tahoma" w:cs="Tahoma"/>
          <w:bdr w:val="none" w:sz="0" w:space="0" w:color="auto" w:frame="1"/>
        </w:rPr>
        <w:t>Odete A. Bortolini – Vereadora</w:t>
      </w:r>
      <w:r>
        <w:rPr>
          <w:rFonts w:ascii="Tahoma" w:hAnsi="Tahoma" w:cs="Tahoma"/>
          <w:bdr w:val="none" w:sz="0" w:space="0" w:color="auto" w:frame="1"/>
        </w:rPr>
        <w:t xml:space="preserve"> MDB</w:t>
      </w:r>
      <w:r>
        <w:rPr>
          <w:rFonts w:ascii="Tahoma" w:hAnsi="Tahoma" w:cs="Tahoma"/>
          <w:bdr w:val="none" w:sz="0" w:space="0" w:color="auto" w:frame="1"/>
        </w:rPr>
        <w:tab/>
      </w:r>
      <w:r>
        <w:rPr>
          <w:rFonts w:ascii="Tahoma" w:hAnsi="Tahoma" w:cs="Tahoma"/>
          <w:bdr w:val="none" w:sz="0" w:space="0" w:color="auto" w:frame="1"/>
        </w:rPr>
        <w:tab/>
      </w:r>
      <w:r w:rsidR="00DF76E8" w:rsidRPr="004817AE">
        <w:rPr>
          <w:rFonts w:ascii="Tahoma" w:hAnsi="Tahoma" w:cs="Tahoma"/>
          <w:bdr w:val="none" w:sz="0" w:space="0" w:color="auto" w:frame="1"/>
        </w:rPr>
        <w:t xml:space="preserve">Odacir </w:t>
      </w:r>
      <w:proofErr w:type="spellStart"/>
      <w:r w:rsidR="00DF76E8" w:rsidRPr="004817AE">
        <w:rPr>
          <w:rFonts w:ascii="Tahoma" w:hAnsi="Tahoma" w:cs="Tahoma"/>
          <w:bdr w:val="none" w:sz="0" w:space="0" w:color="auto" w:frame="1"/>
        </w:rPr>
        <w:t>Batistin</w:t>
      </w:r>
      <w:proofErr w:type="spellEnd"/>
      <w:r w:rsidR="00DF76E8" w:rsidRPr="004817AE">
        <w:rPr>
          <w:rFonts w:ascii="Tahoma" w:hAnsi="Tahoma" w:cs="Tahoma"/>
          <w:bdr w:val="none" w:sz="0" w:space="0" w:color="auto" w:frame="1"/>
        </w:rPr>
        <w:t xml:space="preserve"> – Vereador</w:t>
      </w:r>
      <w:r>
        <w:rPr>
          <w:rFonts w:ascii="Tahoma" w:hAnsi="Tahoma" w:cs="Tahoma"/>
          <w:bdr w:val="none" w:sz="0" w:space="0" w:color="auto" w:frame="1"/>
        </w:rPr>
        <w:t xml:space="preserve"> MDB</w:t>
      </w:r>
    </w:p>
    <w:p w14:paraId="3BD85E8F" w14:textId="77777777" w:rsidR="004817AE" w:rsidRDefault="004817AE" w:rsidP="004817AE">
      <w:pPr>
        <w:rPr>
          <w:rFonts w:ascii="Tahoma" w:hAnsi="Tahoma" w:cs="Tahoma"/>
          <w:bdr w:val="none" w:sz="0" w:space="0" w:color="auto" w:frame="1"/>
        </w:rPr>
      </w:pPr>
    </w:p>
    <w:p w14:paraId="76B06F49" w14:textId="77777777" w:rsidR="004817AE" w:rsidRDefault="004817AE" w:rsidP="004817AE">
      <w:pPr>
        <w:rPr>
          <w:rFonts w:ascii="Tahoma" w:hAnsi="Tahoma" w:cs="Tahoma"/>
          <w:bdr w:val="none" w:sz="0" w:space="0" w:color="auto" w:frame="1"/>
        </w:rPr>
      </w:pPr>
    </w:p>
    <w:p w14:paraId="69AA2D77" w14:textId="77777777" w:rsidR="004817AE" w:rsidRDefault="004817AE" w:rsidP="004817AE">
      <w:pPr>
        <w:rPr>
          <w:rFonts w:ascii="Tahoma" w:hAnsi="Tahoma" w:cs="Tahoma"/>
          <w:bdr w:val="none" w:sz="0" w:space="0" w:color="auto" w:frame="1"/>
        </w:rPr>
      </w:pPr>
    </w:p>
    <w:p w14:paraId="409F2870" w14:textId="77777777" w:rsidR="004817AE" w:rsidRDefault="004817AE" w:rsidP="004817AE">
      <w:pPr>
        <w:rPr>
          <w:rFonts w:ascii="Tahoma" w:hAnsi="Tahoma" w:cs="Tahoma"/>
          <w:bdr w:val="none" w:sz="0" w:space="0" w:color="auto" w:frame="1"/>
        </w:rPr>
      </w:pPr>
    </w:p>
    <w:p w14:paraId="687C0441" w14:textId="13BF02D8" w:rsidR="00DF76E8" w:rsidRPr="004817AE" w:rsidRDefault="00DF76E8" w:rsidP="004817AE">
      <w:pPr>
        <w:jc w:val="center"/>
        <w:rPr>
          <w:rFonts w:ascii="Tahoma" w:hAnsi="Tahoma" w:cs="Tahoma"/>
          <w:bdr w:val="none" w:sz="0" w:space="0" w:color="auto" w:frame="1"/>
        </w:rPr>
      </w:pPr>
      <w:r w:rsidRPr="004817AE">
        <w:rPr>
          <w:rFonts w:ascii="Tahoma" w:hAnsi="Tahoma" w:cs="Tahoma"/>
          <w:bdr w:val="none" w:sz="0" w:space="0" w:color="auto" w:frame="1"/>
        </w:rPr>
        <w:t>Gustavo De Déa – Vereador</w:t>
      </w:r>
      <w:r w:rsidR="004817AE">
        <w:rPr>
          <w:rFonts w:ascii="Tahoma" w:hAnsi="Tahoma" w:cs="Tahoma"/>
          <w:bdr w:val="none" w:sz="0" w:space="0" w:color="auto" w:frame="1"/>
        </w:rPr>
        <w:t xml:space="preserve"> MDB</w:t>
      </w:r>
    </w:p>
    <w:p w14:paraId="78BC2F44" w14:textId="77777777" w:rsidR="00DF76E8" w:rsidRPr="004817AE" w:rsidRDefault="00DF76E8" w:rsidP="004817AE">
      <w:pPr>
        <w:jc w:val="center"/>
        <w:rPr>
          <w:rFonts w:ascii="Tahoma" w:hAnsi="Tahoma" w:cs="Tahoma"/>
          <w:bdr w:val="none" w:sz="0" w:space="0" w:color="auto" w:frame="1"/>
        </w:rPr>
      </w:pPr>
    </w:p>
    <w:p w14:paraId="666E34FE" w14:textId="77777777" w:rsidR="00DF76E8" w:rsidRPr="004817AE" w:rsidRDefault="00DF76E8" w:rsidP="004817AE">
      <w:pPr>
        <w:jc w:val="center"/>
        <w:rPr>
          <w:rFonts w:ascii="Tahoma" w:hAnsi="Tahoma" w:cs="Tahoma"/>
          <w:bdr w:val="none" w:sz="0" w:space="0" w:color="auto" w:frame="1"/>
        </w:rPr>
      </w:pPr>
    </w:p>
    <w:p w14:paraId="35527730" w14:textId="3A0AAD20" w:rsidR="00445F8B" w:rsidRPr="00830EBD" w:rsidRDefault="00445F8B" w:rsidP="00445F8B">
      <w:pPr>
        <w:jc w:val="both"/>
        <w:rPr>
          <w:rFonts w:ascii="Arial" w:hAnsi="Arial" w:cs="Arial"/>
        </w:rPr>
      </w:pPr>
    </w:p>
    <w:sectPr w:rsidR="00445F8B" w:rsidRPr="00830EBD" w:rsidSect="00107E00">
      <w:pgSz w:w="11906" w:h="16838"/>
      <w:pgMar w:top="2509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87"/>
    <w:rsid w:val="00064E5F"/>
    <w:rsid w:val="00104E5F"/>
    <w:rsid w:val="00107E00"/>
    <w:rsid w:val="001D43A4"/>
    <w:rsid w:val="00224620"/>
    <w:rsid w:val="00316D02"/>
    <w:rsid w:val="0038428D"/>
    <w:rsid w:val="00397A85"/>
    <w:rsid w:val="00430E97"/>
    <w:rsid w:val="00445F8B"/>
    <w:rsid w:val="004817AE"/>
    <w:rsid w:val="00515B87"/>
    <w:rsid w:val="00592208"/>
    <w:rsid w:val="00676B87"/>
    <w:rsid w:val="00687DFA"/>
    <w:rsid w:val="007477B3"/>
    <w:rsid w:val="00796991"/>
    <w:rsid w:val="00830EBD"/>
    <w:rsid w:val="00AC0629"/>
    <w:rsid w:val="00BC3EB2"/>
    <w:rsid w:val="00C325CC"/>
    <w:rsid w:val="00C736D0"/>
    <w:rsid w:val="00CB69AB"/>
    <w:rsid w:val="00D33E3C"/>
    <w:rsid w:val="00D66998"/>
    <w:rsid w:val="00DF76E8"/>
    <w:rsid w:val="00E340F3"/>
    <w:rsid w:val="00E40631"/>
    <w:rsid w:val="00E60611"/>
    <w:rsid w:val="00EC0A26"/>
    <w:rsid w:val="00EC71A8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C737"/>
  <w15:docId w15:val="{ACD0F8DF-03F5-4EF6-AC6D-B85CFA9D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515B87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515B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6B87"/>
    <w:pPr>
      <w:spacing w:before="100" w:beforeAutospacing="1" w:after="100" w:afterAutospacing="1"/>
    </w:pPr>
    <w:rPr>
      <w:rFonts w:eastAsiaTheme="minorHAnsi"/>
    </w:rPr>
  </w:style>
  <w:style w:type="paragraph" w:styleId="SemEspaamento">
    <w:name w:val="No Spacing"/>
    <w:uiPriority w:val="1"/>
    <w:qFormat/>
    <w:rsid w:val="00676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76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6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3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3</cp:revision>
  <cp:lastPrinted>2017-02-22T23:41:00Z</cp:lastPrinted>
  <dcterms:created xsi:type="dcterms:W3CDTF">2019-02-27T19:45:00Z</dcterms:created>
  <dcterms:modified xsi:type="dcterms:W3CDTF">2019-03-06T21:41:00Z</dcterms:modified>
</cp:coreProperties>
</file>