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  <w:r>
        <w:rPr>
          <w:rFonts w:ascii="Arial" w:hAnsi="Arial" w:cs="Arial"/>
          <w:b/>
          <w:sz w:val="32"/>
          <w:szCs w:val="32"/>
          <w:lang w:eastAsia="pt-BR"/>
        </w:rPr>
        <w:t>Decreto Legislativo nº 07</w:t>
      </w:r>
      <w:r>
        <w:rPr>
          <w:rFonts w:ascii="Arial" w:hAnsi="Arial" w:cs="Arial"/>
          <w:b/>
          <w:sz w:val="32"/>
          <w:szCs w:val="32"/>
          <w:lang w:eastAsia="pt-BR"/>
        </w:rPr>
        <w:t>/2015</w:t>
      </w: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i/>
          <w:sz w:val="20"/>
          <w:szCs w:val="20"/>
          <w:lang w:eastAsia="pt-BR"/>
        </w:rPr>
      </w:pPr>
    </w:p>
    <w:p w:rsidR="002252E0" w:rsidRDefault="002252E0" w:rsidP="002252E0">
      <w:pPr>
        <w:spacing w:after="0"/>
        <w:ind w:left="3969" w:firstLine="0"/>
        <w:jc w:val="both"/>
        <w:rPr>
          <w:rFonts w:ascii="Arial" w:hAnsi="Arial" w:cs="Arial"/>
          <w:b/>
          <w:i/>
          <w:sz w:val="20"/>
          <w:szCs w:val="20"/>
          <w:lang w:eastAsia="pt-BR"/>
        </w:rPr>
      </w:pP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“Institui a Sessão Ordinária Especial em língua </w:t>
      </w:r>
      <w:proofErr w:type="spellStart"/>
      <w:r>
        <w:rPr>
          <w:rFonts w:ascii="Arial" w:hAnsi="Arial" w:cs="Arial"/>
          <w:b/>
          <w:i/>
          <w:sz w:val="20"/>
          <w:szCs w:val="20"/>
          <w:lang w:eastAsia="pt-BR"/>
        </w:rPr>
        <w:t>cooficial</w:t>
      </w:r>
      <w:proofErr w:type="spellEnd"/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do </w:t>
      </w:r>
      <w:proofErr w:type="gramStart"/>
      <w:r>
        <w:rPr>
          <w:rFonts w:ascii="Arial" w:hAnsi="Arial" w:cs="Arial"/>
          <w:b/>
          <w:i/>
          <w:sz w:val="20"/>
          <w:szCs w:val="20"/>
          <w:lang w:eastAsia="pt-BR"/>
        </w:rPr>
        <w:t>Município  “</w:t>
      </w:r>
      <w:proofErr w:type="spellStart"/>
      <w:proofErr w:type="gramEnd"/>
      <w:r>
        <w:rPr>
          <w:rFonts w:ascii="Arial" w:hAnsi="Arial" w:cs="Arial"/>
          <w:b/>
          <w:i/>
          <w:sz w:val="20"/>
          <w:szCs w:val="20"/>
          <w:lang w:eastAsia="pt-BR"/>
        </w:rPr>
        <w:t>talian</w:t>
      </w:r>
      <w:proofErr w:type="spellEnd"/>
      <w:r>
        <w:rPr>
          <w:rFonts w:ascii="Arial" w:hAnsi="Arial" w:cs="Arial"/>
          <w:b/>
          <w:i/>
          <w:sz w:val="20"/>
          <w:szCs w:val="20"/>
          <w:lang w:eastAsia="pt-BR"/>
        </w:rPr>
        <w:t>”.”</w:t>
      </w:r>
    </w:p>
    <w:p w:rsidR="002252E0" w:rsidRDefault="002252E0" w:rsidP="002252E0">
      <w:pPr>
        <w:spacing w:after="0"/>
        <w:ind w:left="3969" w:firstLine="0"/>
        <w:rPr>
          <w:rFonts w:ascii="Arial" w:hAnsi="Arial" w:cs="Arial"/>
          <w:b/>
          <w:i/>
          <w:sz w:val="20"/>
          <w:szCs w:val="20"/>
          <w:lang w:eastAsia="pt-BR"/>
        </w:rPr>
      </w:pPr>
    </w:p>
    <w:p w:rsidR="002252E0" w:rsidRDefault="002252E0" w:rsidP="002252E0">
      <w:pPr>
        <w:spacing w:after="0"/>
        <w:ind w:left="3969" w:firstLine="0"/>
        <w:rPr>
          <w:rFonts w:ascii="Arial" w:hAnsi="Arial" w:cs="Arial"/>
          <w:b/>
          <w:i/>
          <w:sz w:val="20"/>
          <w:szCs w:val="20"/>
          <w:lang w:eastAsia="pt-BR"/>
        </w:rPr>
      </w:pPr>
    </w:p>
    <w:p w:rsidR="002252E0" w:rsidRDefault="002252E0" w:rsidP="002252E0">
      <w:pPr>
        <w:spacing w:after="0"/>
        <w:ind w:left="3969" w:firstLine="0"/>
        <w:rPr>
          <w:rFonts w:ascii="Arial" w:hAnsi="Arial" w:cs="Arial"/>
          <w:b/>
          <w:i/>
          <w:sz w:val="20"/>
          <w:szCs w:val="20"/>
          <w:lang w:eastAsia="pt-BR"/>
        </w:rPr>
      </w:pPr>
    </w:p>
    <w:p w:rsidR="002252E0" w:rsidRDefault="002252E0" w:rsidP="002252E0">
      <w:pPr>
        <w:spacing w:before="100" w:beforeAutospacing="1" w:after="0"/>
        <w:ind w:left="510" w:firstLine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A Mesa Diretora desta Casa Legislativa no uso das atribuições que lhe confere o artigo 111, § 1º do Regimento Interno, faz saber que a Câmara de Vereadores de Nova Roma do Sul aprovou e promulga-se o seguinte Decreto Legislativo:</w:t>
      </w:r>
    </w:p>
    <w:p w:rsidR="002252E0" w:rsidRDefault="002252E0" w:rsidP="002252E0">
      <w:pPr>
        <w:spacing w:after="0"/>
        <w:ind w:firstLine="0"/>
        <w:jc w:val="both"/>
        <w:rPr>
          <w:rFonts w:ascii="Arial" w:hAnsi="Arial" w:cs="Arial"/>
          <w:b/>
          <w:bCs/>
          <w:i/>
          <w:sz w:val="20"/>
          <w:szCs w:val="20"/>
          <w:lang w:eastAsia="pt-BR"/>
        </w:rPr>
      </w:pPr>
    </w:p>
    <w:p w:rsidR="002252E0" w:rsidRDefault="002252E0" w:rsidP="002252E0">
      <w:pPr>
        <w:spacing w:after="0"/>
        <w:ind w:firstLine="0"/>
        <w:jc w:val="both"/>
        <w:rPr>
          <w:rFonts w:ascii="Arial" w:hAnsi="Arial" w:cs="Arial"/>
          <w:b/>
          <w:bCs/>
          <w:i/>
          <w:sz w:val="20"/>
          <w:szCs w:val="20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  <w:lang w:eastAsia="pt-BR"/>
        </w:rPr>
        <w:t xml:space="preserve">Fica instituída nesta Casa Legislativa a “Sessão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Ordinária  Especial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em língua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cooficial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do Município “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talian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”, instituída pela Lei Municipal nº 1.310/2015 com o intuito de valorizar a herança linguística e cultural dos imigrantes italianos que colonizaram o nosso município.</w:t>
      </w: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2º </w:t>
      </w:r>
      <w:r>
        <w:rPr>
          <w:rFonts w:ascii="Arial" w:hAnsi="Arial" w:cs="Arial"/>
          <w:sz w:val="24"/>
          <w:szCs w:val="24"/>
          <w:lang w:eastAsia="pt-BR"/>
        </w:rPr>
        <w:t>A Sessão Ordinária Especial será realizada no mês de novembro de cada ano, em data a ser designada pelo Presidente, e preferencialmente na semana em que se comemora o Aniversário de Emancipação Política do Município.</w:t>
      </w: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3º </w:t>
      </w:r>
      <w:r>
        <w:rPr>
          <w:rFonts w:ascii="Arial" w:hAnsi="Arial" w:cs="Arial"/>
          <w:sz w:val="24"/>
          <w:szCs w:val="24"/>
          <w:lang w:eastAsia="pt-BR"/>
        </w:rPr>
        <w:t xml:space="preserve">A Sessão de que trata o presente será falada na língua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cooficial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do Município o “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talian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”, obedecendo no que couber as disposições do Regimento Interno desta Casa.</w:t>
      </w: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4º </w:t>
      </w:r>
      <w:r>
        <w:rPr>
          <w:rFonts w:ascii="Arial" w:hAnsi="Arial" w:cs="Arial"/>
          <w:sz w:val="24"/>
          <w:szCs w:val="24"/>
          <w:lang w:eastAsia="pt-BR"/>
        </w:rPr>
        <w:t xml:space="preserve">Os expedientes e projetos de lei serão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lidos,  discutidos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e apreciados em língua portuguesa e o uso do espaço destinado ao Grande Expediente e Tribuna Popular será preferencialmente falado em língua “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talian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”. </w:t>
      </w: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5º </w:t>
      </w:r>
      <w:r>
        <w:rPr>
          <w:rFonts w:ascii="Arial" w:hAnsi="Arial" w:cs="Arial"/>
          <w:sz w:val="24"/>
          <w:szCs w:val="24"/>
          <w:lang w:eastAsia="pt-BR"/>
        </w:rPr>
        <w:t>Durante a sessão especial poderão ser concedidas homenagens a pessoas, entidades ou personalidades da cultura italiana valorizando a herança linguística e cultural do município.</w:t>
      </w:r>
    </w:p>
    <w:p w:rsidR="002252E0" w:rsidRDefault="002252E0" w:rsidP="002252E0">
      <w:pPr>
        <w:spacing w:after="0"/>
        <w:ind w:firstLine="2340"/>
        <w:jc w:val="both"/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2252E0" w:rsidRDefault="002252E0" w:rsidP="002252E0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Art. 6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 xml:space="preserve">º  </w:t>
      </w:r>
      <w:r>
        <w:rPr>
          <w:rFonts w:ascii="Arial" w:hAnsi="Arial" w:cs="Arial"/>
          <w:sz w:val="24"/>
          <w:szCs w:val="24"/>
          <w:lang w:eastAsia="pt-BR"/>
        </w:rPr>
        <w:t>Este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Decreto Legislativo entra em vigor na data de sua publicação.</w:t>
      </w:r>
    </w:p>
    <w:p w:rsidR="002252E0" w:rsidRDefault="002252E0" w:rsidP="002252E0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</w:t>
      </w: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Sala Leg</w:t>
      </w:r>
      <w:r>
        <w:rPr>
          <w:rFonts w:ascii="Arial" w:hAnsi="Arial" w:cs="Arial"/>
          <w:sz w:val="24"/>
          <w:szCs w:val="24"/>
          <w:lang w:eastAsia="pt-BR"/>
        </w:rPr>
        <w:t>islativa Nova Roma do Sul, em 12</w:t>
      </w:r>
      <w:r>
        <w:rPr>
          <w:rFonts w:ascii="Arial" w:hAnsi="Arial" w:cs="Arial"/>
          <w:sz w:val="24"/>
          <w:szCs w:val="24"/>
          <w:lang w:eastAsia="pt-BR"/>
        </w:rPr>
        <w:t xml:space="preserve"> de novembro de 2015.</w:t>
      </w: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bCs/>
          <w:sz w:val="24"/>
          <w:szCs w:val="20"/>
          <w:lang w:eastAsia="pt-BR"/>
        </w:rPr>
      </w:pP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A.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                Adi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Scapinello</w:t>
      </w:r>
      <w:proofErr w:type="spellEnd"/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Presidente                                         Vice Presidente</w:t>
      </w: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Marcio A. Rossi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Eli J. 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Magnaguagno</w:t>
      </w:r>
      <w:proofErr w:type="spellEnd"/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Primeiro Secretário                              Segundo Secretário</w:t>
      </w:r>
    </w:p>
    <w:p w:rsidR="002252E0" w:rsidRDefault="002252E0" w:rsidP="002252E0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  <w:rPr>
          <w:b/>
          <w:bCs/>
          <w:i/>
          <w:iCs/>
        </w:rPr>
      </w:pPr>
    </w:p>
    <w:p w:rsidR="002252E0" w:rsidRDefault="002252E0" w:rsidP="002252E0">
      <w:pPr>
        <w:spacing w:after="0"/>
        <w:ind w:firstLine="0"/>
      </w:pPr>
      <w:r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ab/>
      </w:r>
    </w:p>
    <w:p w:rsidR="002252E0" w:rsidRDefault="002252E0" w:rsidP="002252E0">
      <w:pPr>
        <w:spacing w:after="0"/>
        <w:ind w:firstLine="0"/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pt-BR"/>
        </w:rPr>
      </w:pPr>
    </w:p>
    <w:p w:rsidR="002252E0" w:rsidRDefault="002252E0" w:rsidP="002252E0">
      <w:pPr>
        <w:spacing w:before="100" w:beforeAutospacing="1" w:after="0"/>
        <w:ind w:left="2948" w:firstLine="0"/>
        <w:jc w:val="both"/>
        <w:rPr>
          <w:rFonts w:ascii="Times New Roman" w:hAnsi="Times New Roman"/>
          <w:color w:val="000000"/>
          <w:sz w:val="32"/>
          <w:szCs w:val="32"/>
          <w:lang w:eastAsia="pt-BR"/>
        </w:rPr>
      </w:pPr>
    </w:p>
    <w:p w:rsidR="00B301B4" w:rsidRDefault="00B301B4"/>
    <w:sectPr w:rsidR="00B30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E0"/>
    <w:rsid w:val="002252E0"/>
    <w:rsid w:val="00580FE6"/>
    <w:rsid w:val="00B3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FDF59-6C1F-4B11-81D4-1D0A9D9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  <w:pPr>
      <w:spacing w:after="200"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F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F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cp:lastPrinted>2015-11-18T10:12:00Z</cp:lastPrinted>
  <dcterms:created xsi:type="dcterms:W3CDTF">2015-11-18T10:00:00Z</dcterms:created>
  <dcterms:modified xsi:type="dcterms:W3CDTF">2015-11-18T10:16:00Z</dcterms:modified>
</cp:coreProperties>
</file>